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8073" w14:textId="77777777" w:rsidR="00472C6C" w:rsidRDefault="00472C6C" w:rsidP="008F5C20">
      <w:pPr>
        <w:jc w:val="both"/>
        <w:rPr>
          <w:b/>
          <w:bCs/>
        </w:rPr>
      </w:pPr>
    </w:p>
    <w:p w14:paraId="269CA381" w14:textId="69145BA0" w:rsidR="008F5C20" w:rsidRPr="00195BD9" w:rsidRDefault="008F5C20" w:rsidP="008F5C20">
      <w:pPr>
        <w:jc w:val="both"/>
        <w:rPr>
          <w:b/>
          <w:bCs/>
        </w:rPr>
      </w:pPr>
      <w:r w:rsidRPr="00195BD9">
        <w:rPr>
          <w:b/>
          <w:bCs/>
        </w:rPr>
        <w:t xml:space="preserve">PROCEEDINGS OF THE MAYOR AND THE BOARD OF ALDERMEN OF THE CITY OF RAYNE, STATE OF LOUISIANA, TAKEN AT A REGULAR MEETING, HELD ON </w:t>
      </w:r>
      <w:r w:rsidR="00464524" w:rsidRPr="00195BD9">
        <w:rPr>
          <w:b/>
          <w:bCs/>
        </w:rPr>
        <w:t xml:space="preserve">September </w:t>
      </w:r>
      <w:r w:rsidR="0037092C" w:rsidRPr="00195BD9">
        <w:rPr>
          <w:b/>
          <w:bCs/>
        </w:rPr>
        <w:t>8</w:t>
      </w:r>
      <w:r w:rsidR="00132DC0" w:rsidRPr="00195BD9">
        <w:rPr>
          <w:b/>
          <w:bCs/>
        </w:rPr>
        <w:t>, 202</w:t>
      </w:r>
      <w:r w:rsidR="0037092C" w:rsidRPr="00195BD9">
        <w:rPr>
          <w:b/>
          <w:bCs/>
        </w:rPr>
        <w:t>5</w:t>
      </w:r>
      <w:r w:rsidRPr="00195BD9">
        <w:rPr>
          <w:b/>
          <w:bCs/>
        </w:rPr>
        <w:t>.</w:t>
      </w:r>
    </w:p>
    <w:p w14:paraId="623960D5" w14:textId="77777777" w:rsidR="008F5C20" w:rsidRPr="00195BD9" w:rsidRDefault="008F5C20" w:rsidP="008F5C20">
      <w:pPr>
        <w:jc w:val="both"/>
      </w:pPr>
      <w:r w:rsidRPr="00195BD9">
        <w:tab/>
      </w:r>
    </w:p>
    <w:p w14:paraId="3137C49A" w14:textId="0DE205DD" w:rsidR="00B43940" w:rsidRPr="00195BD9" w:rsidRDefault="008F5C20" w:rsidP="008F5C20">
      <w:pPr>
        <w:jc w:val="both"/>
      </w:pPr>
      <w:r w:rsidRPr="00195BD9">
        <w:t xml:space="preserve">The Mayor and Board of Aldermen of the City of Rayne, Louisiana, met </w:t>
      </w:r>
      <w:r w:rsidR="00464524" w:rsidRPr="00195BD9">
        <w:t>for a Budget Hearing at 5:</w:t>
      </w:r>
      <w:r w:rsidR="0037092C" w:rsidRPr="00195BD9">
        <w:t>15</w:t>
      </w:r>
      <w:r w:rsidR="00464524" w:rsidRPr="00195BD9">
        <w:t xml:space="preserve"> p.m. followed by the </w:t>
      </w:r>
      <w:r w:rsidRPr="00195BD9">
        <w:t>regular session</w:t>
      </w:r>
      <w:r w:rsidR="0098727B" w:rsidRPr="00195BD9">
        <w:t xml:space="preserve"> at 6:00 p.m.</w:t>
      </w:r>
      <w:r w:rsidRPr="00195BD9">
        <w:t xml:space="preserve"> at their regular meeting place the City Hall, Rayne, Louisiana, on Monday, </w:t>
      </w:r>
      <w:r w:rsidR="00464524" w:rsidRPr="00195BD9">
        <w:t>September</w:t>
      </w:r>
      <w:r w:rsidR="0098727B" w:rsidRPr="00195BD9">
        <w:t xml:space="preserve"> </w:t>
      </w:r>
      <w:r w:rsidR="0037092C" w:rsidRPr="00195BD9">
        <w:t>8</w:t>
      </w:r>
      <w:r w:rsidR="0098727B" w:rsidRPr="00195BD9">
        <w:t>, 202</w:t>
      </w:r>
      <w:r w:rsidR="0037092C" w:rsidRPr="00195BD9">
        <w:t>5</w:t>
      </w:r>
      <w:r w:rsidR="0098727B" w:rsidRPr="00195BD9">
        <w:t>.</w:t>
      </w:r>
    </w:p>
    <w:p w14:paraId="6EC8FC90" w14:textId="77777777" w:rsidR="00471A6F" w:rsidRPr="00195BD9" w:rsidRDefault="00471A6F" w:rsidP="008F5C20">
      <w:pPr>
        <w:jc w:val="both"/>
        <w:rPr>
          <w:kern w:val="28"/>
        </w:rPr>
      </w:pPr>
    </w:p>
    <w:p w14:paraId="148710BE" w14:textId="7871517E" w:rsidR="0047059A" w:rsidRPr="00195BD9" w:rsidRDefault="008F5C20" w:rsidP="008F5C20">
      <w:pPr>
        <w:jc w:val="both"/>
        <w:rPr>
          <w:kern w:val="28"/>
        </w:rPr>
      </w:pPr>
      <w:r w:rsidRPr="00195BD9">
        <w:rPr>
          <w:kern w:val="28"/>
        </w:rPr>
        <w:t xml:space="preserve">There were present: Mayor Charles E. “Chuck” Robichaux, Brian Seth Mouton, Kenneth J. Guidry, </w:t>
      </w:r>
      <w:r w:rsidR="004A783E" w:rsidRPr="00195BD9">
        <w:rPr>
          <w:kern w:val="28"/>
        </w:rPr>
        <w:t xml:space="preserve">Lendell J. “Pete” Babineaux, </w:t>
      </w:r>
      <w:r w:rsidRPr="00195BD9">
        <w:rPr>
          <w:kern w:val="28"/>
        </w:rPr>
        <w:t xml:space="preserve">Calise Michael Doucet and James A. “Jimmy” Fontenot.  </w:t>
      </w:r>
    </w:p>
    <w:p w14:paraId="5993C2E9" w14:textId="77777777" w:rsidR="00471A6F" w:rsidRPr="00195BD9" w:rsidRDefault="00471A6F" w:rsidP="008F5C20">
      <w:pPr>
        <w:jc w:val="both"/>
        <w:rPr>
          <w:kern w:val="28"/>
        </w:rPr>
      </w:pPr>
    </w:p>
    <w:p w14:paraId="6154F865" w14:textId="14A93A84" w:rsidR="0047059A" w:rsidRPr="00195BD9" w:rsidRDefault="008F5C20" w:rsidP="008F5C20">
      <w:pPr>
        <w:jc w:val="both"/>
      </w:pPr>
      <w:r w:rsidRPr="00195BD9">
        <w:t>The Mayor and the Board of Aldermen of the City of Rayne, State of Louisiana, were duly convened as the governing authority of said City, by Mayor Charles E. “Chuck” Robichaux, who stated that the Board was ready for the transaction of business.</w:t>
      </w:r>
    </w:p>
    <w:p w14:paraId="7E7B4C6A" w14:textId="77777777" w:rsidR="00464524" w:rsidRPr="00195BD9" w:rsidRDefault="00464524" w:rsidP="008F5C20">
      <w:pPr>
        <w:jc w:val="both"/>
      </w:pPr>
    </w:p>
    <w:p w14:paraId="580D68FA" w14:textId="358A7E4E" w:rsidR="00DC773D" w:rsidRPr="00195BD9" w:rsidRDefault="00DC773D" w:rsidP="008F5C20">
      <w:pPr>
        <w:jc w:val="both"/>
      </w:pPr>
      <w:r w:rsidRPr="00195BD9">
        <w:t>On a</w:t>
      </w:r>
      <w:r w:rsidR="00464524" w:rsidRPr="00195BD9">
        <w:t xml:space="preserve"> motion by </w:t>
      </w:r>
      <w:r w:rsidR="006B5900" w:rsidRPr="00195BD9">
        <w:t>Brian Seth Mouton</w:t>
      </w:r>
      <w:r w:rsidR="00464524" w:rsidRPr="00195BD9">
        <w:t xml:space="preserve"> </w:t>
      </w:r>
      <w:r w:rsidRPr="00195BD9">
        <w:t>and</w:t>
      </w:r>
      <w:r w:rsidR="00464524" w:rsidRPr="00195BD9">
        <w:t xml:space="preserve"> a second by </w:t>
      </w:r>
      <w:r w:rsidR="006B5900" w:rsidRPr="00195BD9">
        <w:rPr>
          <w:kern w:val="28"/>
        </w:rPr>
        <w:t>Kenneth J. Guidry</w:t>
      </w:r>
      <w:r w:rsidR="006B5900" w:rsidRPr="00195BD9">
        <w:t xml:space="preserve"> </w:t>
      </w:r>
      <w:r w:rsidR="00464524" w:rsidRPr="00195BD9">
        <w:t>the Budget Hearing</w:t>
      </w:r>
      <w:r w:rsidRPr="00195BD9">
        <w:t xml:space="preserve"> was opened for the purpose of a public discussion on:</w:t>
      </w:r>
    </w:p>
    <w:p w14:paraId="6E903AB2" w14:textId="77777777" w:rsidR="00DC773D" w:rsidRPr="00195BD9" w:rsidRDefault="00DC773D" w:rsidP="008F5C20">
      <w:pPr>
        <w:jc w:val="both"/>
      </w:pPr>
    </w:p>
    <w:p w14:paraId="74B47379" w14:textId="1ADB9898" w:rsidR="00DC773D" w:rsidRDefault="00DC773D" w:rsidP="00186336">
      <w:pPr>
        <w:pStyle w:val="ListParagraph"/>
        <w:numPr>
          <w:ilvl w:val="0"/>
          <w:numId w:val="8"/>
        </w:numPr>
        <w:jc w:val="both"/>
        <w:rPr>
          <w:rFonts w:ascii="Times New Roman" w:hAnsi="Times New Roman" w:cs="Times New Roman"/>
          <w:kern w:val="28"/>
          <w:sz w:val="24"/>
          <w:szCs w:val="24"/>
        </w:rPr>
      </w:pPr>
      <w:r w:rsidRPr="00195BD9">
        <w:rPr>
          <w:rFonts w:ascii="Times New Roman" w:hAnsi="Times New Roman" w:cs="Times New Roman"/>
          <w:b/>
          <w:bCs/>
          <w:kern w:val="28"/>
          <w:sz w:val="24"/>
          <w:szCs w:val="24"/>
        </w:rPr>
        <w:t>Ordinance #20</w:t>
      </w:r>
      <w:r w:rsidR="006B5900" w:rsidRPr="00195BD9">
        <w:rPr>
          <w:rFonts w:ascii="Times New Roman" w:hAnsi="Times New Roman" w:cs="Times New Roman"/>
          <w:b/>
          <w:bCs/>
          <w:kern w:val="28"/>
          <w:sz w:val="24"/>
          <w:szCs w:val="24"/>
        </w:rPr>
        <w:t>54-2025</w:t>
      </w:r>
      <w:r w:rsidRPr="00195BD9">
        <w:rPr>
          <w:rFonts w:ascii="Times New Roman" w:hAnsi="Times New Roman" w:cs="Times New Roman"/>
          <w:kern w:val="28"/>
          <w:sz w:val="24"/>
          <w:szCs w:val="24"/>
        </w:rPr>
        <w:t xml:space="preserve"> - An Ordinance to amend the City of Rayne’s October 1, 202</w:t>
      </w:r>
      <w:r w:rsidR="006B5900" w:rsidRPr="00195BD9">
        <w:rPr>
          <w:rFonts w:ascii="Times New Roman" w:hAnsi="Times New Roman" w:cs="Times New Roman"/>
          <w:kern w:val="28"/>
          <w:sz w:val="24"/>
          <w:szCs w:val="24"/>
        </w:rPr>
        <w:t>4</w:t>
      </w:r>
      <w:r w:rsidRPr="00195BD9">
        <w:rPr>
          <w:rFonts w:ascii="Times New Roman" w:hAnsi="Times New Roman" w:cs="Times New Roman"/>
          <w:kern w:val="28"/>
          <w:sz w:val="24"/>
          <w:szCs w:val="24"/>
        </w:rPr>
        <w:t xml:space="preserve"> – September 30, </w:t>
      </w:r>
      <w:proofErr w:type="gramStart"/>
      <w:r w:rsidRPr="00195BD9">
        <w:rPr>
          <w:rFonts w:ascii="Times New Roman" w:hAnsi="Times New Roman" w:cs="Times New Roman"/>
          <w:kern w:val="28"/>
          <w:sz w:val="24"/>
          <w:szCs w:val="24"/>
        </w:rPr>
        <w:t>202</w:t>
      </w:r>
      <w:r w:rsidR="006B5900" w:rsidRPr="00195BD9">
        <w:rPr>
          <w:rFonts w:ascii="Times New Roman" w:hAnsi="Times New Roman" w:cs="Times New Roman"/>
          <w:kern w:val="28"/>
          <w:sz w:val="24"/>
          <w:szCs w:val="24"/>
        </w:rPr>
        <w:t>5</w:t>
      </w:r>
      <w:proofErr w:type="gramEnd"/>
      <w:r w:rsidRPr="00195BD9">
        <w:rPr>
          <w:rFonts w:ascii="Times New Roman" w:hAnsi="Times New Roman" w:cs="Times New Roman"/>
          <w:kern w:val="28"/>
          <w:sz w:val="24"/>
          <w:szCs w:val="24"/>
        </w:rPr>
        <w:t xml:space="preserve"> Budget.</w:t>
      </w:r>
    </w:p>
    <w:p w14:paraId="47511674" w14:textId="77777777" w:rsidR="00E85B1B" w:rsidRPr="00195BD9" w:rsidRDefault="00E85B1B" w:rsidP="00E85B1B">
      <w:pPr>
        <w:pStyle w:val="ListParagraph"/>
        <w:ind w:left="1080"/>
        <w:jc w:val="both"/>
        <w:rPr>
          <w:rFonts w:ascii="Times New Roman" w:hAnsi="Times New Roman" w:cs="Times New Roman"/>
          <w:kern w:val="28"/>
          <w:sz w:val="24"/>
          <w:szCs w:val="24"/>
        </w:rPr>
      </w:pPr>
    </w:p>
    <w:p w14:paraId="47BE0235" w14:textId="31104B64" w:rsidR="00464524" w:rsidRPr="00195BD9" w:rsidRDefault="00DC773D" w:rsidP="00C37175">
      <w:pPr>
        <w:pStyle w:val="ListParagraph"/>
        <w:numPr>
          <w:ilvl w:val="0"/>
          <w:numId w:val="8"/>
        </w:numPr>
        <w:jc w:val="both"/>
        <w:rPr>
          <w:sz w:val="24"/>
          <w:szCs w:val="24"/>
        </w:rPr>
      </w:pPr>
      <w:r w:rsidRPr="00195BD9">
        <w:rPr>
          <w:rFonts w:ascii="Times New Roman" w:hAnsi="Times New Roman" w:cs="Times New Roman"/>
          <w:b/>
          <w:bCs/>
          <w:kern w:val="28"/>
          <w:sz w:val="24"/>
          <w:szCs w:val="24"/>
        </w:rPr>
        <w:t>Ordinance #20</w:t>
      </w:r>
      <w:r w:rsidR="006B5900" w:rsidRPr="00195BD9">
        <w:rPr>
          <w:rFonts w:ascii="Times New Roman" w:hAnsi="Times New Roman" w:cs="Times New Roman"/>
          <w:b/>
          <w:bCs/>
          <w:kern w:val="28"/>
          <w:sz w:val="24"/>
          <w:szCs w:val="24"/>
        </w:rPr>
        <w:t>55-2025</w:t>
      </w:r>
      <w:r w:rsidRPr="00195BD9">
        <w:rPr>
          <w:rFonts w:ascii="Times New Roman" w:hAnsi="Times New Roman" w:cs="Times New Roman"/>
          <w:kern w:val="28"/>
          <w:sz w:val="24"/>
          <w:szCs w:val="24"/>
        </w:rPr>
        <w:t xml:space="preserve"> - An Ordinance to adopt an Operating Budget of Revenues and Expenditures for the fiscal year beginning October 1, </w:t>
      </w:r>
      <w:proofErr w:type="gramStart"/>
      <w:r w:rsidRPr="00195BD9">
        <w:rPr>
          <w:rFonts w:ascii="Times New Roman" w:hAnsi="Times New Roman" w:cs="Times New Roman"/>
          <w:kern w:val="28"/>
          <w:sz w:val="24"/>
          <w:szCs w:val="24"/>
        </w:rPr>
        <w:t>202</w:t>
      </w:r>
      <w:r w:rsidR="006B5900" w:rsidRPr="00195BD9">
        <w:rPr>
          <w:rFonts w:ascii="Times New Roman" w:hAnsi="Times New Roman" w:cs="Times New Roman"/>
          <w:kern w:val="28"/>
          <w:sz w:val="24"/>
          <w:szCs w:val="24"/>
        </w:rPr>
        <w:t>5</w:t>
      </w:r>
      <w:proofErr w:type="gramEnd"/>
      <w:r w:rsidRPr="00195BD9">
        <w:rPr>
          <w:rFonts w:ascii="Times New Roman" w:hAnsi="Times New Roman" w:cs="Times New Roman"/>
          <w:kern w:val="28"/>
          <w:sz w:val="24"/>
          <w:szCs w:val="24"/>
        </w:rPr>
        <w:t xml:space="preserve"> and ending September 30, 202</w:t>
      </w:r>
      <w:r w:rsidR="006B5900" w:rsidRPr="00195BD9">
        <w:rPr>
          <w:rFonts w:ascii="Times New Roman" w:hAnsi="Times New Roman" w:cs="Times New Roman"/>
          <w:kern w:val="28"/>
          <w:sz w:val="24"/>
          <w:szCs w:val="24"/>
        </w:rPr>
        <w:t>6</w:t>
      </w:r>
      <w:r w:rsidRPr="00195BD9">
        <w:rPr>
          <w:rFonts w:ascii="Times New Roman" w:hAnsi="Times New Roman" w:cs="Times New Roman"/>
          <w:kern w:val="28"/>
          <w:sz w:val="24"/>
          <w:szCs w:val="24"/>
        </w:rPr>
        <w:t>.</w:t>
      </w:r>
      <w:r w:rsidR="00464524" w:rsidRPr="00195BD9">
        <w:rPr>
          <w:sz w:val="24"/>
          <w:szCs w:val="24"/>
        </w:rPr>
        <w:t xml:space="preserve"> </w:t>
      </w:r>
    </w:p>
    <w:p w14:paraId="284F6930" w14:textId="23FEB719" w:rsidR="009712F2" w:rsidRPr="00195BD9" w:rsidRDefault="003C62D3" w:rsidP="009712F2">
      <w:pPr>
        <w:jc w:val="both"/>
        <w:rPr>
          <w:kern w:val="28"/>
        </w:rPr>
      </w:pPr>
      <w:r w:rsidRPr="00195BD9">
        <w:rPr>
          <w:kern w:val="28"/>
        </w:rPr>
        <w:t xml:space="preserve">            </w:t>
      </w:r>
      <w:r w:rsidR="009712F2" w:rsidRPr="00195BD9">
        <w:rPr>
          <w:kern w:val="28"/>
        </w:rPr>
        <w:tab/>
        <w:t xml:space="preserve">YEAS:  5 - Brian Seth Mouton, Kenneth J. Guidry, Lendell J. “Pete” Babineaux, </w:t>
      </w:r>
      <w:r w:rsidR="009712F2" w:rsidRPr="00195BD9">
        <w:rPr>
          <w:kern w:val="28"/>
        </w:rPr>
        <w:tab/>
      </w:r>
      <w:r w:rsidR="009712F2" w:rsidRPr="00195BD9">
        <w:rPr>
          <w:kern w:val="28"/>
        </w:rPr>
        <w:tab/>
      </w:r>
      <w:r w:rsidR="009712F2" w:rsidRPr="00195BD9">
        <w:rPr>
          <w:kern w:val="28"/>
        </w:rPr>
        <w:tab/>
        <w:t xml:space="preserve">                   Calise Michael Doucet and James A. “Jimmy” Fontenot.</w:t>
      </w:r>
    </w:p>
    <w:p w14:paraId="09832AE3" w14:textId="7DC2F978" w:rsidR="009712F2" w:rsidRPr="00195BD9" w:rsidRDefault="009712F2" w:rsidP="009712F2">
      <w:pPr>
        <w:jc w:val="both"/>
        <w:rPr>
          <w:kern w:val="28"/>
        </w:rPr>
      </w:pPr>
      <w:r w:rsidRPr="00195BD9">
        <w:rPr>
          <w:kern w:val="28"/>
        </w:rPr>
        <w:t xml:space="preserve">  </w:t>
      </w:r>
      <w:r w:rsidRPr="00195BD9">
        <w:rPr>
          <w:kern w:val="28"/>
        </w:rPr>
        <w:tab/>
      </w:r>
      <w:r w:rsidRPr="00195BD9">
        <w:rPr>
          <w:kern w:val="28"/>
        </w:rPr>
        <w:tab/>
        <w:t>NAYS:  0</w:t>
      </w:r>
      <w:r w:rsidRPr="00195BD9">
        <w:rPr>
          <w:kern w:val="28"/>
        </w:rPr>
        <w:tab/>
        <w:t xml:space="preserve">    ABSTAIN:  0   </w:t>
      </w:r>
      <w:r w:rsidRPr="00195BD9">
        <w:rPr>
          <w:kern w:val="28"/>
        </w:rPr>
        <w:tab/>
        <w:t xml:space="preserve">    ABSENT:  0</w:t>
      </w:r>
    </w:p>
    <w:p w14:paraId="03B069D8" w14:textId="77777777" w:rsidR="009712F2" w:rsidRPr="00195BD9" w:rsidRDefault="009712F2" w:rsidP="009712F2">
      <w:pPr>
        <w:ind w:left="1440" w:hanging="720"/>
        <w:jc w:val="both"/>
      </w:pPr>
    </w:p>
    <w:p w14:paraId="7DDAF588" w14:textId="3BE9640F" w:rsidR="00DC773D" w:rsidRPr="00195BD9" w:rsidRDefault="00DC773D" w:rsidP="009712F2">
      <w:pPr>
        <w:jc w:val="both"/>
      </w:pPr>
      <w:r w:rsidRPr="00195BD9">
        <w:t>There were no speaker cards so other than budget presentations by Burton Kolder with Kolder, Slaven &amp; Company, LLC.</w:t>
      </w:r>
      <w:r w:rsidR="0098727B" w:rsidRPr="00195BD9">
        <w:t>,</w:t>
      </w:r>
      <w:r w:rsidRPr="00195BD9">
        <w:t xml:space="preserve"> with questions from the Council and Mayor, there were no public comments.</w:t>
      </w:r>
    </w:p>
    <w:p w14:paraId="2106E280" w14:textId="77777777" w:rsidR="00DC773D" w:rsidRPr="00195BD9" w:rsidRDefault="00DC773D" w:rsidP="008F5C20">
      <w:pPr>
        <w:jc w:val="both"/>
      </w:pPr>
    </w:p>
    <w:p w14:paraId="22CA4419" w14:textId="3F659209" w:rsidR="00DC773D" w:rsidRPr="00195BD9" w:rsidRDefault="00DC773D" w:rsidP="00DC773D">
      <w:pPr>
        <w:jc w:val="center"/>
        <w:rPr>
          <w:b/>
          <w:bCs/>
        </w:rPr>
      </w:pPr>
      <w:r w:rsidRPr="00195BD9">
        <w:rPr>
          <w:b/>
          <w:bCs/>
        </w:rPr>
        <w:t>CITY OF RAYNE</w:t>
      </w:r>
    </w:p>
    <w:p w14:paraId="426FA918" w14:textId="36A0370A" w:rsidR="00DC773D" w:rsidRPr="00195BD9" w:rsidRDefault="00DC773D" w:rsidP="00DC773D">
      <w:pPr>
        <w:jc w:val="center"/>
        <w:rPr>
          <w:b/>
          <w:bCs/>
        </w:rPr>
      </w:pPr>
      <w:r w:rsidRPr="00195BD9">
        <w:rPr>
          <w:b/>
          <w:bCs/>
        </w:rPr>
        <w:t>BUDGET CERTIFICATION NOTICE</w:t>
      </w:r>
    </w:p>
    <w:p w14:paraId="50B6E053" w14:textId="1D67D0AE" w:rsidR="00DC773D" w:rsidRPr="00195BD9" w:rsidRDefault="00DC773D" w:rsidP="00DC773D">
      <w:pPr>
        <w:jc w:val="center"/>
        <w:rPr>
          <w:b/>
          <w:bCs/>
        </w:rPr>
      </w:pPr>
      <w:r w:rsidRPr="00195BD9">
        <w:rPr>
          <w:b/>
          <w:bCs/>
        </w:rPr>
        <w:t>FOR FISCAL YEAR 10-01-</w:t>
      </w:r>
      <w:r w:rsidR="00DB75CC" w:rsidRPr="00195BD9">
        <w:rPr>
          <w:b/>
          <w:bCs/>
        </w:rPr>
        <w:t>2025</w:t>
      </w:r>
      <w:r w:rsidRPr="00195BD9">
        <w:rPr>
          <w:b/>
          <w:bCs/>
        </w:rPr>
        <w:t xml:space="preserve"> – 09-30-202</w:t>
      </w:r>
      <w:r w:rsidR="00DB75CC" w:rsidRPr="00195BD9">
        <w:rPr>
          <w:b/>
          <w:bCs/>
        </w:rPr>
        <w:t>6</w:t>
      </w:r>
    </w:p>
    <w:p w14:paraId="465EB2B7" w14:textId="77777777" w:rsidR="00DC773D" w:rsidRPr="00195BD9" w:rsidRDefault="00DC773D" w:rsidP="00DC773D">
      <w:pPr>
        <w:jc w:val="center"/>
        <w:rPr>
          <w:b/>
          <w:bCs/>
        </w:rPr>
      </w:pPr>
    </w:p>
    <w:p w14:paraId="3AD9962F" w14:textId="286DC4AD" w:rsidR="00DC773D" w:rsidRPr="00195BD9" w:rsidRDefault="00DC773D" w:rsidP="00DC773D">
      <w:r w:rsidRPr="00195BD9">
        <w:t>This is to certify that the City of Rayne has complied with Louisiana Revised Statute 39:1307 relative to public participation in the budget process for the Fiscal Year Ended September 30, 202</w:t>
      </w:r>
      <w:r w:rsidR="00DB75CC" w:rsidRPr="00195BD9">
        <w:t>6</w:t>
      </w:r>
      <w:r w:rsidRPr="00195BD9">
        <w:t>.</w:t>
      </w:r>
    </w:p>
    <w:p w14:paraId="27B3FE3C" w14:textId="77777777" w:rsidR="00DC773D" w:rsidRPr="00195BD9" w:rsidRDefault="00DC773D" w:rsidP="00DC773D"/>
    <w:p w14:paraId="162605E6" w14:textId="628D3AE1" w:rsidR="00DC773D" w:rsidRPr="00195BD9" w:rsidRDefault="00DC773D" w:rsidP="00DC773D">
      <w:r w:rsidRPr="00195BD9">
        <w:t>-  A notice of availability for public inspection was published in the official journal, The Rayne Acadian-Tribune, August 2</w:t>
      </w:r>
      <w:r w:rsidR="00DB75CC" w:rsidRPr="00195BD9">
        <w:t>8</w:t>
      </w:r>
      <w:r w:rsidRPr="00195BD9">
        <w:t>, 202</w:t>
      </w:r>
      <w:r w:rsidR="00DB75CC" w:rsidRPr="00195BD9">
        <w:t>5</w:t>
      </w:r>
      <w:r w:rsidRPr="00195BD9">
        <w:t>.</w:t>
      </w:r>
    </w:p>
    <w:p w14:paraId="4BBD022D" w14:textId="77777777" w:rsidR="00DC773D" w:rsidRPr="00195BD9" w:rsidRDefault="00DC773D" w:rsidP="00DC773D">
      <w:pPr>
        <w:ind w:left="720"/>
      </w:pPr>
    </w:p>
    <w:p w14:paraId="2D0945FA" w14:textId="0D51AAF9" w:rsidR="00DC773D" w:rsidRPr="00195BD9" w:rsidRDefault="00DC773D" w:rsidP="00DC773D">
      <w:r w:rsidRPr="00195BD9">
        <w:t xml:space="preserve">-  A public Budget Hearing was held on Monday, September </w:t>
      </w:r>
      <w:r w:rsidR="00DB75CC" w:rsidRPr="00195BD9">
        <w:t>8</w:t>
      </w:r>
      <w:r w:rsidRPr="00195BD9">
        <w:t>, 202</w:t>
      </w:r>
      <w:r w:rsidR="00DB75CC" w:rsidRPr="00195BD9">
        <w:t>5</w:t>
      </w:r>
      <w:r w:rsidRPr="00195BD9">
        <w:t>, at 5:</w:t>
      </w:r>
      <w:r w:rsidR="00DB75CC" w:rsidRPr="00195BD9">
        <w:t>15</w:t>
      </w:r>
      <w:r w:rsidRPr="00195BD9">
        <w:t xml:space="preserve"> p.m., Local Time, in the Council Chambers of Rayne City Hall, at which time Ordinance #</w:t>
      </w:r>
      <w:r w:rsidR="00DB75CC" w:rsidRPr="00195BD9">
        <w:t>2055-2025</w:t>
      </w:r>
      <w:r w:rsidRPr="00195BD9">
        <w:t xml:space="preserve"> for the 10/1/202</w:t>
      </w:r>
      <w:r w:rsidR="00DB75CC" w:rsidRPr="00195BD9">
        <w:t>5</w:t>
      </w:r>
      <w:r w:rsidRPr="00195BD9">
        <w:t xml:space="preserve"> – 9/30/202</w:t>
      </w:r>
      <w:r w:rsidR="00DB75CC" w:rsidRPr="00195BD9">
        <w:t>6</w:t>
      </w:r>
      <w:r w:rsidRPr="00195BD9">
        <w:t xml:space="preserve"> budget for the City of Rayne was discussed, in compliance with applicable statute.</w:t>
      </w:r>
    </w:p>
    <w:p w14:paraId="6A5851AB" w14:textId="77777777" w:rsidR="00DC773D" w:rsidRPr="00195BD9" w:rsidRDefault="00DC773D" w:rsidP="00DC773D">
      <w:pPr>
        <w:jc w:val="center"/>
        <w:rPr>
          <w:b/>
          <w:bCs/>
        </w:rPr>
      </w:pPr>
    </w:p>
    <w:p w14:paraId="06FC9E35" w14:textId="5350428C" w:rsidR="00464524" w:rsidRPr="00195BD9" w:rsidRDefault="00464524" w:rsidP="008F5C20">
      <w:pPr>
        <w:jc w:val="both"/>
      </w:pPr>
    </w:p>
    <w:p w14:paraId="5C5F589C" w14:textId="0CD73FFA" w:rsidR="0098727B" w:rsidRPr="00195BD9" w:rsidRDefault="00DC773D" w:rsidP="008F5C20">
      <w:pPr>
        <w:jc w:val="both"/>
      </w:pPr>
      <w:r w:rsidRPr="00195BD9">
        <w:t xml:space="preserve">On a motion by </w:t>
      </w:r>
      <w:r w:rsidR="00DB75CC" w:rsidRPr="00195BD9">
        <w:rPr>
          <w:kern w:val="28"/>
        </w:rPr>
        <w:t>James A. “Jimmy” Fontenot</w:t>
      </w:r>
      <w:r w:rsidR="00DB75CC" w:rsidRPr="00195BD9">
        <w:t xml:space="preserve"> </w:t>
      </w:r>
      <w:r w:rsidRPr="00195BD9">
        <w:t xml:space="preserve">and a second by </w:t>
      </w:r>
      <w:r w:rsidR="00DB75CC" w:rsidRPr="00195BD9">
        <w:rPr>
          <w:kern w:val="28"/>
        </w:rPr>
        <w:t xml:space="preserve">Calise Michael Doucet </w:t>
      </w:r>
      <w:r w:rsidR="0098727B" w:rsidRPr="00195BD9">
        <w:t>the Budget Hearing was closed.</w:t>
      </w:r>
    </w:p>
    <w:p w14:paraId="2A520256" w14:textId="08734896" w:rsidR="009712F2" w:rsidRPr="00195BD9" w:rsidRDefault="003C62D3" w:rsidP="00DB75CC">
      <w:pPr>
        <w:tabs>
          <w:tab w:val="left" w:pos="2160"/>
        </w:tabs>
        <w:jc w:val="both"/>
        <w:rPr>
          <w:kern w:val="28"/>
        </w:rPr>
      </w:pPr>
      <w:r w:rsidRPr="00195BD9">
        <w:rPr>
          <w:kern w:val="28"/>
        </w:rPr>
        <w:t xml:space="preserve">           </w:t>
      </w:r>
      <w:r w:rsidR="00DB75CC" w:rsidRPr="00195BD9">
        <w:rPr>
          <w:kern w:val="28"/>
        </w:rPr>
        <w:t xml:space="preserve">             </w:t>
      </w:r>
      <w:r w:rsidR="009712F2" w:rsidRPr="00195BD9">
        <w:rPr>
          <w:kern w:val="28"/>
        </w:rPr>
        <w:t xml:space="preserve">YEAS:  5 - Brian Seth Mouton, Kenneth J. Guidry, Lendell J. “Pete” Babineaux, </w:t>
      </w:r>
      <w:r w:rsidR="009712F2" w:rsidRPr="00195BD9">
        <w:rPr>
          <w:kern w:val="28"/>
        </w:rPr>
        <w:tab/>
      </w:r>
      <w:r w:rsidR="00DB75CC" w:rsidRPr="00195BD9">
        <w:rPr>
          <w:kern w:val="28"/>
        </w:rPr>
        <w:t xml:space="preserve">  </w:t>
      </w:r>
      <w:r w:rsidR="00DB75CC" w:rsidRPr="00195BD9">
        <w:rPr>
          <w:kern w:val="28"/>
        </w:rPr>
        <w:tab/>
        <w:t xml:space="preserve">      </w:t>
      </w:r>
      <w:r w:rsidR="009712F2" w:rsidRPr="00195BD9">
        <w:rPr>
          <w:kern w:val="28"/>
        </w:rPr>
        <w:t>Calise Michael Doucet and James A. “Jimmy” Fontenot.</w:t>
      </w:r>
    </w:p>
    <w:p w14:paraId="11D1304D" w14:textId="38BE1983" w:rsidR="00464524" w:rsidRPr="00195BD9" w:rsidRDefault="009712F2" w:rsidP="00E85B1B">
      <w:pPr>
        <w:jc w:val="both"/>
      </w:pPr>
      <w:r w:rsidRPr="00195BD9">
        <w:rPr>
          <w:kern w:val="28"/>
        </w:rPr>
        <w:t xml:space="preserve">  </w:t>
      </w:r>
      <w:r w:rsidRPr="00195BD9">
        <w:rPr>
          <w:kern w:val="28"/>
        </w:rPr>
        <w:tab/>
      </w:r>
      <w:r w:rsidRPr="00195BD9">
        <w:rPr>
          <w:kern w:val="28"/>
        </w:rPr>
        <w:tab/>
        <w:t>NAYS:  0</w:t>
      </w:r>
      <w:r w:rsidRPr="00195BD9">
        <w:rPr>
          <w:kern w:val="28"/>
        </w:rPr>
        <w:tab/>
        <w:t xml:space="preserve">    ABSTAIN:  0      </w:t>
      </w:r>
      <w:r w:rsidRPr="00195BD9">
        <w:rPr>
          <w:kern w:val="28"/>
        </w:rPr>
        <w:tab/>
        <w:t xml:space="preserve"> ABSENT:  0</w:t>
      </w:r>
    </w:p>
    <w:p w14:paraId="37C83C07" w14:textId="77777777" w:rsidR="00471A6F" w:rsidRPr="00195BD9" w:rsidRDefault="00471A6F" w:rsidP="008F5C20">
      <w:pPr>
        <w:jc w:val="both"/>
        <w:rPr>
          <w:b/>
          <w:bCs/>
          <w:color w:val="FF0000"/>
        </w:rPr>
      </w:pPr>
    </w:p>
    <w:p w14:paraId="6497D6B0" w14:textId="0EF9FBE0" w:rsidR="00E07D8D" w:rsidRPr="00195BD9" w:rsidRDefault="008F5C20" w:rsidP="008F5C20">
      <w:pPr>
        <w:jc w:val="both"/>
      </w:pPr>
      <w:r w:rsidRPr="00195BD9">
        <w:t xml:space="preserve">There was a motion by </w:t>
      </w:r>
      <w:r w:rsidR="00DB75CC" w:rsidRPr="00195BD9">
        <w:rPr>
          <w:kern w:val="28"/>
        </w:rPr>
        <w:t>Lendell J. “Pete” Babineaux</w:t>
      </w:r>
      <w:r w:rsidR="00DB75CC" w:rsidRPr="00195BD9">
        <w:t xml:space="preserve"> </w:t>
      </w:r>
      <w:r w:rsidRPr="00195BD9">
        <w:t xml:space="preserve">to approve, correct, and dispense with the reading of minutes of the </w:t>
      </w:r>
      <w:r w:rsidR="0040720C" w:rsidRPr="00195BD9">
        <w:t>August</w:t>
      </w:r>
      <w:r w:rsidRPr="00195BD9">
        <w:t xml:space="preserve"> 202</w:t>
      </w:r>
      <w:r w:rsidR="00DB75CC" w:rsidRPr="00195BD9">
        <w:t>5</w:t>
      </w:r>
      <w:r w:rsidRPr="00195BD9">
        <w:t xml:space="preserve"> regular council meeting and approved them as written and distributed. This was seconded by</w:t>
      </w:r>
      <w:r w:rsidR="004A783E" w:rsidRPr="00195BD9">
        <w:t xml:space="preserve"> </w:t>
      </w:r>
      <w:r w:rsidR="0040720C" w:rsidRPr="00195BD9">
        <w:rPr>
          <w:kern w:val="28"/>
        </w:rPr>
        <w:t>Kenneth J. Guidry</w:t>
      </w:r>
      <w:r w:rsidRPr="00195BD9">
        <w:t xml:space="preserve">, and </w:t>
      </w:r>
      <w:proofErr w:type="gramStart"/>
      <w:r w:rsidRPr="00195BD9">
        <w:t>motion carried</w:t>
      </w:r>
      <w:proofErr w:type="gramEnd"/>
      <w:r w:rsidRPr="00195BD9">
        <w:t>.</w:t>
      </w:r>
    </w:p>
    <w:p w14:paraId="3F075C78" w14:textId="33D5C6B9" w:rsidR="00C0777C" w:rsidRPr="00195BD9" w:rsidRDefault="003C62D3" w:rsidP="00DB75CC">
      <w:pPr>
        <w:tabs>
          <w:tab w:val="left" w:pos="1350"/>
          <w:tab w:val="left" w:pos="2160"/>
        </w:tabs>
        <w:ind w:left="1440" w:hanging="810"/>
        <w:jc w:val="both"/>
        <w:rPr>
          <w:kern w:val="28"/>
        </w:rPr>
      </w:pPr>
      <w:r w:rsidRPr="00195BD9">
        <w:rPr>
          <w:kern w:val="28"/>
        </w:rPr>
        <w:t xml:space="preserve">             </w:t>
      </w:r>
      <w:r w:rsidR="00C0777C" w:rsidRPr="00195BD9">
        <w:rPr>
          <w:kern w:val="28"/>
        </w:rPr>
        <w:t xml:space="preserve">YEAS:  </w:t>
      </w:r>
      <w:bookmarkStart w:id="0" w:name="_Hlk147833590"/>
      <w:r w:rsidR="004A783E" w:rsidRPr="00195BD9">
        <w:rPr>
          <w:kern w:val="28"/>
        </w:rPr>
        <w:t>5</w:t>
      </w:r>
      <w:r w:rsidR="00C0777C" w:rsidRPr="00195BD9">
        <w:rPr>
          <w:kern w:val="28"/>
        </w:rPr>
        <w:t xml:space="preserve"> - Brian Seth Mouton, Kenneth J. Guidry, </w:t>
      </w:r>
      <w:bookmarkStart w:id="1" w:name="_Hlk147832437"/>
      <w:r w:rsidR="004A783E" w:rsidRPr="00195BD9">
        <w:rPr>
          <w:kern w:val="28"/>
        </w:rPr>
        <w:t>Lendell J. “Pete” Babineaux,</w:t>
      </w:r>
      <w:r w:rsidRPr="00195BD9">
        <w:rPr>
          <w:kern w:val="28"/>
        </w:rPr>
        <w:t xml:space="preserve"> </w:t>
      </w:r>
      <w:r w:rsidR="00DB75CC" w:rsidRPr="00195BD9">
        <w:rPr>
          <w:kern w:val="28"/>
        </w:rPr>
        <w:tab/>
      </w:r>
      <w:r w:rsidR="00DB75CC" w:rsidRPr="00195BD9">
        <w:rPr>
          <w:kern w:val="28"/>
        </w:rPr>
        <w:tab/>
        <w:t xml:space="preserve">      </w:t>
      </w:r>
      <w:r w:rsidR="00C0777C" w:rsidRPr="00195BD9">
        <w:rPr>
          <w:kern w:val="28"/>
        </w:rPr>
        <w:t>Calise</w:t>
      </w:r>
      <w:r w:rsidR="006F4E57" w:rsidRPr="00195BD9">
        <w:rPr>
          <w:kern w:val="28"/>
        </w:rPr>
        <w:t xml:space="preserve"> </w:t>
      </w:r>
      <w:r w:rsidR="00C0777C" w:rsidRPr="00195BD9">
        <w:rPr>
          <w:kern w:val="28"/>
        </w:rPr>
        <w:t>Michael Doucet</w:t>
      </w:r>
      <w:bookmarkEnd w:id="1"/>
      <w:r w:rsidR="00C0777C" w:rsidRPr="00195BD9">
        <w:rPr>
          <w:kern w:val="28"/>
        </w:rPr>
        <w:t xml:space="preserve"> and </w:t>
      </w:r>
      <w:bookmarkStart w:id="2" w:name="_Hlk147832421"/>
      <w:r w:rsidR="00C0777C" w:rsidRPr="00195BD9">
        <w:rPr>
          <w:kern w:val="28"/>
        </w:rPr>
        <w:t>James A. “Jimmy” Fontenot</w:t>
      </w:r>
      <w:bookmarkEnd w:id="2"/>
      <w:r w:rsidR="00C0777C" w:rsidRPr="00195BD9">
        <w:rPr>
          <w:kern w:val="28"/>
        </w:rPr>
        <w:t>.</w:t>
      </w:r>
    </w:p>
    <w:bookmarkEnd w:id="0"/>
    <w:p w14:paraId="3F626E11" w14:textId="6FE57933" w:rsidR="0040720C" w:rsidRPr="00195BD9" w:rsidRDefault="00C0777C" w:rsidP="008F5C20">
      <w:pPr>
        <w:jc w:val="both"/>
        <w:rPr>
          <w:kern w:val="28"/>
        </w:rPr>
      </w:pPr>
      <w:r w:rsidRPr="00195BD9">
        <w:rPr>
          <w:kern w:val="28"/>
        </w:rPr>
        <w:t xml:space="preserve">  </w:t>
      </w:r>
      <w:r w:rsidRPr="00195BD9">
        <w:rPr>
          <w:kern w:val="28"/>
        </w:rPr>
        <w:tab/>
      </w:r>
      <w:r w:rsidR="003C62D3" w:rsidRPr="00195BD9">
        <w:rPr>
          <w:kern w:val="28"/>
        </w:rPr>
        <w:t xml:space="preserve">            </w:t>
      </w:r>
      <w:r w:rsidRPr="00195BD9">
        <w:rPr>
          <w:kern w:val="28"/>
        </w:rPr>
        <w:t>NAYS:  0</w:t>
      </w:r>
      <w:r w:rsidRPr="00195BD9">
        <w:rPr>
          <w:kern w:val="28"/>
        </w:rPr>
        <w:tab/>
        <w:t xml:space="preserve">    ABSTAIN:  0       ABSENT:  </w:t>
      </w:r>
      <w:r w:rsidR="004A783E" w:rsidRPr="00195BD9">
        <w:rPr>
          <w:kern w:val="28"/>
        </w:rPr>
        <w:t>0</w:t>
      </w:r>
    </w:p>
    <w:p w14:paraId="171D90EC" w14:textId="0287AB6B" w:rsidR="0040720C" w:rsidRPr="00195BD9" w:rsidRDefault="0040720C" w:rsidP="009712F2">
      <w:pPr>
        <w:ind w:left="1440" w:hanging="720"/>
        <w:jc w:val="both"/>
        <w:rPr>
          <w:kern w:val="28"/>
        </w:rPr>
      </w:pPr>
    </w:p>
    <w:p w14:paraId="248421FB" w14:textId="77777777" w:rsidR="00E960C8" w:rsidRPr="00195BD9" w:rsidRDefault="00E960C8" w:rsidP="006408CA">
      <w:pPr>
        <w:jc w:val="both"/>
      </w:pPr>
    </w:p>
    <w:p w14:paraId="55341DAF" w14:textId="3D7B78EC" w:rsidR="00E37677" w:rsidRPr="00195BD9" w:rsidRDefault="00E37677" w:rsidP="00E37677">
      <w:pPr>
        <w:jc w:val="both"/>
      </w:pPr>
      <w:r w:rsidRPr="00195BD9">
        <w:t xml:space="preserve">The following ordinance was offered by Kenneth J. Guidry </w:t>
      </w:r>
      <w:r w:rsidRPr="00195BD9">
        <w:rPr>
          <w:kern w:val="28"/>
        </w:rPr>
        <w:t>an</w:t>
      </w:r>
      <w:r w:rsidRPr="00195BD9">
        <w:t>d seconded by Calise Michael Doucet and duly resolved and adopted on this 8th day of September 2025.</w:t>
      </w:r>
    </w:p>
    <w:p w14:paraId="4B639A77" w14:textId="77777777" w:rsidR="00E37677" w:rsidRPr="00195BD9" w:rsidRDefault="00E37677" w:rsidP="00E37677"/>
    <w:p w14:paraId="2373DCF2" w14:textId="44DAD4D2" w:rsidR="00E37677" w:rsidRPr="00195BD9" w:rsidRDefault="00E37677" w:rsidP="00E37677">
      <w:pPr>
        <w:jc w:val="center"/>
        <w:rPr>
          <w:b/>
          <w:bCs/>
          <w:u w:val="single"/>
        </w:rPr>
      </w:pPr>
      <w:bookmarkStart w:id="3" w:name="_Hlk145397868"/>
      <w:r w:rsidRPr="00195BD9">
        <w:rPr>
          <w:b/>
          <w:bCs/>
          <w:u w:val="single"/>
        </w:rPr>
        <w:t>ORDINANCE NO. 2054-2025</w:t>
      </w:r>
    </w:p>
    <w:p w14:paraId="2EEFF466" w14:textId="77777777" w:rsidR="00E37677" w:rsidRPr="00195BD9" w:rsidRDefault="00E37677" w:rsidP="00E37677">
      <w:pPr>
        <w:jc w:val="center"/>
        <w:rPr>
          <w:b/>
          <w:bCs/>
        </w:rPr>
      </w:pPr>
    </w:p>
    <w:p w14:paraId="467FC7A5" w14:textId="77777777" w:rsidR="00E37677" w:rsidRPr="00195BD9" w:rsidRDefault="00E37677" w:rsidP="00E37677">
      <w:pPr>
        <w:jc w:val="both"/>
        <w:rPr>
          <w:b/>
          <w:bCs/>
        </w:rPr>
      </w:pPr>
      <w:r w:rsidRPr="00195BD9">
        <w:rPr>
          <w:b/>
          <w:bCs/>
        </w:rPr>
        <w:t xml:space="preserve">AN ORDINANCE ADOPTING AN AMENDED OPERATING BUDGET OF REVENUES AND EXPENDITURES FOR THE FISCAL YEAR BEGINNING OCTOBER 1, </w:t>
      </w:r>
      <w:proofErr w:type="gramStart"/>
      <w:r w:rsidRPr="00195BD9">
        <w:rPr>
          <w:b/>
          <w:bCs/>
        </w:rPr>
        <w:t>2024</w:t>
      </w:r>
      <w:proofErr w:type="gramEnd"/>
      <w:r w:rsidRPr="00195BD9">
        <w:rPr>
          <w:b/>
          <w:bCs/>
        </w:rPr>
        <w:t xml:space="preserve"> AND ENDING SEPTEMBER 30, 2025 – See attached Budget FYE 9/30/25 – estimated amounts.</w:t>
      </w:r>
    </w:p>
    <w:p w14:paraId="2F1ACF92" w14:textId="77777777" w:rsidR="00E37677" w:rsidRPr="00195BD9" w:rsidRDefault="00E37677" w:rsidP="00E37677">
      <w:pPr>
        <w:jc w:val="both"/>
        <w:rPr>
          <w:b/>
          <w:bCs/>
        </w:rPr>
      </w:pPr>
    </w:p>
    <w:p w14:paraId="3299EA95" w14:textId="77777777" w:rsidR="00E37677" w:rsidRPr="00195BD9" w:rsidRDefault="00E37677" w:rsidP="00E37677">
      <w:pPr>
        <w:jc w:val="both"/>
      </w:pPr>
      <w:r w:rsidRPr="00195BD9">
        <w:rPr>
          <w:b/>
          <w:bCs/>
        </w:rPr>
        <w:t xml:space="preserve">BE IT ORDAINED </w:t>
      </w:r>
      <w:r w:rsidRPr="00195BD9">
        <w:t>by the Board of Councilmen of the City of Rayne, State of Louisiana, in general session convened that:</w:t>
      </w:r>
    </w:p>
    <w:p w14:paraId="55C92819" w14:textId="77777777" w:rsidR="00E37677" w:rsidRPr="00195BD9" w:rsidRDefault="00E37677" w:rsidP="00E37677">
      <w:pPr>
        <w:jc w:val="both"/>
        <w:rPr>
          <w:b/>
          <w:bCs/>
        </w:rPr>
      </w:pPr>
    </w:p>
    <w:p w14:paraId="21143C59" w14:textId="77777777" w:rsidR="00E37677" w:rsidRPr="00195BD9" w:rsidRDefault="00E37677" w:rsidP="00E37677">
      <w:pPr>
        <w:jc w:val="both"/>
      </w:pPr>
      <w:r w:rsidRPr="00195BD9">
        <w:rPr>
          <w:b/>
          <w:bCs/>
        </w:rPr>
        <w:t xml:space="preserve">SECTION 1:  </w:t>
      </w:r>
      <w:r w:rsidRPr="00195BD9">
        <w:t xml:space="preserve">The attached detailed estimate of Revenues for the fiscal year beginning October 1, </w:t>
      </w:r>
      <w:proofErr w:type="gramStart"/>
      <w:r w:rsidRPr="00195BD9">
        <w:t>2024</w:t>
      </w:r>
      <w:proofErr w:type="gramEnd"/>
      <w:r w:rsidRPr="00195BD9">
        <w:t xml:space="preserve"> and ending September 30, 2025, be and the same is hereby adopted to serve as an Operation Budget of Revenues for the City of Rayne, during the same period.</w:t>
      </w:r>
    </w:p>
    <w:p w14:paraId="205BE013" w14:textId="77777777" w:rsidR="00E37677" w:rsidRPr="00195BD9" w:rsidRDefault="00E37677" w:rsidP="00E37677">
      <w:pPr>
        <w:jc w:val="both"/>
      </w:pPr>
    </w:p>
    <w:p w14:paraId="7FB00626" w14:textId="77777777" w:rsidR="00E37677" w:rsidRPr="00195BD9" w:rsidRDefault="00E37677" w:rsidP="00E37677">
      <w:pPr>
        <w:jc w:val="both"/>
      </w:pPr>
      <w:r w:rsidRPr="00195BD9">
        <w:rPr>
          <w:b/>
          <w:bCs/>
        </w:rPr>
        <w:t xml:space="preserve">SECTION 2:  </w:t>
      </w:r>
      <w:r w:rsidRPr="00195BD9">
        <w:t>The attached estimates of Expenditures by departments for the fiscal year beginning October 1, 2024, and ending September 30, 2025, be and the same is hereby adopted to serve as a budget of Expenditures for the City of Rayne during the same period.</w:t>
      </w:r>
    </w:p>
    <w:p w14:paraId="1EE8EA6D" w14:textId="77777777" w:rsidR="00E37677" w:rsidRPr="00195BD9" w:rsidRDefault="00E37677" w:rsidP="00E37677">
      <w:pPr>
        <w:jc w:val="both"/>
      </w:pPr>
    </w:p>
    <w:p w14:paraId="68760C92" w14:textId="77777777" w:rsidR="00E37677" w:rsidRPr="00195BD9" w:rsidRDefault="00E37677" w:rsidP="00E37677">
      <w:pPr>
        <w:jc w:val="both"/>
      </w:pPr>
      <w:r w:rsidRPr="00195BD9">
        <w:rPr>
          <w:b/>
          <w:bCs/>
        </w:rPr>
        <w:t>SECTION 3</w:t>
      </w:r>
      <w:r w:rsidRPr="00195BD9">
        <w:t>:  The adoption of this Operating Budget of Expenditures be and the same is hereby declared to operate as an appropriation of the amount therein set forth within the terms of the budget classification.</w:t>
      </w:r>
    </w:p>
    <w:p w14:paraId="13CD26FE" w14:textId="77777777" w:rsidR="00E37677" w:rsidRPr="00195BD9" w:rsidRDefault="00E37677" w:rsidP="00E37677">
      <w:pPr>
        <w:jc w:val="both"/>
      </w:pPr>
    </w:p>
    <w:p w14:paraId="405D8B9B" w14:textId="77777777" w:rsidR="00E37677" w:rsidRPr="00195BD9" w:rsidRDefault="00E37677" w:rsidP="00E37677">
      <w:pPr>
        <w:jc w:val="both"/>
      </w:pPr>
      <w:r w:rsidRPr="00195BD9">
        <w:rPr>
          <w:b/>
          <w:bCs/>
        </w:rPr>
        <w:t xml:space="preserve">SECTION 4:  </w:t>
      </w:r>
      <w:r w:rsidRPr="00195BD9">
        <w:t>Amounts are available for expenditures only to the extent included with the 2024-2025 budget document, presented as Estimated amounts.</w:t>
      </w:r>
    </w:p>
    <w:p w14:paraId="5FC18F06" w14:textId="77777777" w:rsidR="00E37677" w:rsidRPr="00195BD9" w:rsidRDefault="00E37677" w:rsidP="00E37677">
      <w:pPr>
        <w:jc w:val="both"/>
        <w:rPr>
          <w:b/>
          <w:bCs/>
        </w:rPr>
      </w:pPr>
    </w:p>
    <w:p w14:paraId="79DBD2C0" w14:textId="50E453EA" w:rsidR="00E37677" w:rsidRPr="00195BD9" w:rsidRDefault="00E37677" w:rsidP="00E37677">
      <w:pPr>
        <w:jc w:val="both"/>
      </w:pPr>
      <w:r w:rsidRPr="00195BD9">
        <w:rPr>
          <w:b/>
          <w:bCs/>
        </w:rPr>
        <w:t xml:space="preserve">SECTION 5:  </w:t>
      </w:r>
      <w:r w:rsidRPr="00195BD9">
        <w:t xml:space="preserve">The Mayor of the City of Rayne shall have the authority to make changes within each department’s operating budget to the extent that the department’s total budget allocation is not modified without approval by the governing authority (Board of Councilmen).  Modifications which change a department’s total budget allocation must be approved by the Board of </w:t>
      </w:r>
      <w:r w:rsidRPr="00195BD9">
        <w:lastRenderedPageBreak/>
        <w:t>Councilmen.  Additionally, all modifications to budgeted capital outlay must be approved by the Board of Councilmen.</w:t>
      </w:r>
    </w:p>
    <w:p w14:paraId="01310072" w14:textId="77777777" w:rsidR="00E37677" w:rsidRPr="00195BD9" w:rsidRDefault="00E37677" w:rsidP="00E37677">
      <w:pPr>
        <w:jc w:val="both"/>
      </w:pPr>
    </w:p>
    <w:p w14:paraId="7E3D9815" w14:textId="6274163B" w:rsidR="00E37677" w:rsidRPr="00195BD9" w:rsidRDefault="00E37677" w:rsidP="00E37677">
      <w:pPr>
        <w:jc w:val="both"/>
      </w:pPr>
      <w:r w:rsidRPr="00195BD9">
        <w:t xml:space="preserve">The above ordinance was adopted on a vote taken by </w:t>
      </w:r>
      <w:proofErr w:type="gramStart"/>
      <w:r w:rsidRPr="00195BD9">
        <w:t>yeas</w:t>
      </w:r>
      <w:proofErr w:type="gramEnd"/>
      <w:r w:rsidRPr="00195BD9">
        <w:t xml:space="preserve"> and nays entered on the minutes of the clerk as follows:</w:t>
      </w:r>
    </w:p>
    <w:p w14:paraId="1C005CDC" w14:textId="77777777" w:rsidR="00E37677" w:rsidRPr="00195BD9" w:rsidRDefault="00E37677" w:rsidP="00E37677">
      <w:pPr>
        <w:jc w:val="both"/>
        <w:rPr>
          <w:kern w:val="28"/>
        </w:rPr>
      </w:pPr>
      <w:r w:rsidRPr="00195BD9">
        <w:rPr>
          <w:kern w:val="28"/>
        </w:rPr>
        <w:tab/>
      </w:r>
      <w:r w:rsidRPr="00195BD9">
        <w:rPr>
          <w:kern w:val="28"/>
        </w:rPr>
        <w:tab/>
        <w:t xml:space="preserve">YEAS:  5 - Brian Seth Mouton, Kenneth J. Guidry, Lendell J. “Pete” Babineaux, </w:t>
      </w:r>
      <w:r w:rsidRPr="00195BD9">
        <w:rPr>
          <w:kern w:val="28"/>
        </w:rPr>
        <w:tab/>
      </w:r>
      <w:r w:rsidRPr="00195BD9">
        <w:rPr>
          <w:kern w:val="28"/>
        </w:rPr>
        <w:tab/>
      </w:r>
      <w:r w:rsidRPr="00195BD9">
        <w:rPr>
          <w:kern w:val="28"/>
        </w:rPr>
        <w:tab/>
        <w:t xml:space="preserve">                  Calise Michael Doucet and James A. “Jimmy” Fontenot.</w:t>
      </w:r>
    </w:p>
    <w:p w14:paraId="54F727E2" w14:textId="77777777" w:rsidR="00E37677" w:rsidRPr="00195BD9" w:rsidRDefault="00E37677" w:rsidP="00E37677">
      <w:pPr>
        <w:jc w:val="both"/>
        <w:rPr>
          <w:kern w:val="28"/>
        </w:rPr>
      </w:pPr>
      <w:r w:rsidRPr="00195BD9">
        <w:rPr>
          <w:kern w:val="28"/>
        </w:rPr>
        <w:t xml:space="preserve">  </w:t>
      </w:r>
      <w:r w:rsidRPr="00195BD9">
        <w:rPr>
          <w:kern w:val="28"/>
        </w:rPr>
        <w:tab/>
      </w:r>
      <w:r w:rsidRPr="00195BD9">
        <w:rPr>
          <w:kern w:val="28"/>
        </w:rPr>
        <w:tab/>
        <w:t>NAYS:  0</w:t>
      </w:r>
      <w:r w:rsidRPr="00195BD9">
        <w:rPr>
          <w:kern w:val="28"/>
        </w:rPr>
        <w:tab/>
        <w:t xml:space="preserve">    ABSTAIN:  0       </w:t>
      </w:r>
      <w:r w:rsidRPr="00195BD9">
        <w:rPr>
          <w:kern w:val="28"/>
        </w:rPr>
        <w:tab/>
        <w:t>ABSENT:  0</w:t>
      </w:r>
    </w:p>
    <w:p w14:paraId="28C1D947" w14:textId="77777777" w:rsidR="00E37677" w:rsidRPr="00195BD9" w:rsidRDefault="00E37677" w:rsidP="00E37677">
      <w:pPr>
        <w:jc w:val="both"/>
        <w:rPr>
          <w:kern w:val="28"/>
        </w:rPr>
      </w:pPr>
    </w:p>
    <w:p w14:paraId="70CD330E" w14:textId="516785B9" w:rsidR="00E37677" w:rsidRDefault="00E37677" w:rsidP="00E37677">
      <w:pPr>
        <w:jc w:val="both"/>
      </w:pPr>
      <w:r w:rsidRPr="00195BD9">
        <w:t>The ordinance is declared PASSED AND ADOPTED AT CITY OF RAYNE, STATE OF LOUISIANA, on this 8</w:t>
      </w:r>
      <w:r w:rsidRPr="00195BD9">
        <w:rPr>
          <w:vertAlign w:val="superscript"/>
        </w:rPr>
        <w:t>th</w:t>
      </w:r>
      <w:r w:rsidRPr="00195BD9">
        <w:t xml:space="preserve"> day of September 2025.</w:t>
      </w:r>
    </w:p>
    <w:p w14:paraId="12BFDEE5" w14:textId="77777777" w:rsidR="00E85B1B" w:rsidRPr="00195BD9" w:rsidRDefault="00E85B1B" w:rsidP="00E37677">
      <w:pPr>
        <w:jc w:val="both"/>
      </w:pPr>
    </w:p>
    <w:p w14:paraId="7DCD6D64" w14:textId="65D6AE1D" w:rsidR="00E37677" w:rsidRDefault="00E37677" w:rsidP="00E37677">
      <w:pPr>
        <w:jc w:val="both"/>
      </w:pPr>
      <w:r w:rsidRPr="00195BD9">
        <w:t>ATTEST:</w:t>
      </w:r>
    </w:p>
    <w:p w14:paraId="3271B032" w14:textId="77777777" w:rsidR="00E85B1B" w:rsidRPr="00195BD9" w:rsidRDefault="00E85B1B" w:rsidP="00E37677">
      <w:pPr>
        <w:jc w:val="both"/>
      </w:pPr>
    </w:p>
    <w:p w14:paraId="4CEA92FB" w14:textId="77777777" w:rsidR="00E37677" w:rsidRPr="00195BD9" w:rsidRDefault="00E37677" w:rsidP="00E37677">
      <w:pPr>
        <w:jc w:val="both"/>
      </w:pPr>
      <w:r w:rsidRPr="00195BD9">
        <w:t>______________________________________        __________________________________</w:t>
      </w:r>
    </w:p>
    <w:p w14:paraId="02F5C23F" w14:textId="396060A6" w:rsidR="00E37677" w:rsidRPr="00195BD9" w:rsidRDefault="00E37677" w:rsidP="00E37677">
      <w:pPr>
        <w:jc w:val="both"/>
        <w:rPr>
          <w:b/>
          <w:bCs/>
        </w:rPr>
      </w:pPr>
      <w:r w:rsidRPr="00195BD9">
        <w:rPr>
          <w:b/>
          <w:bCs/>
        </w:rPr>
        <w:t>ANGELIQUE N. BREAUX, CITY CLERK         CHARLES E. ROBICHAUX, MAYOR</w:t>
      </w:r>
      <w:bookmarkEnd w:id="3"/>
    </w:p>
    <w:p w14:paraId="292998AB" w14:textId="77777777" w:rsidR="00E37677" w:rsidRPr="00195BD9" w:rsidRDefault="00E37677" w:rsidP="00E37677">
      <w:pPr>
        <w:jc w:val="both"/>
        <w:rPr>
          <w:b/>
          <w:bCs/>
        </w:rPr>
      </w:pPr>
      <w:bookmarkStart w:id="4" w:name="_Hlk141958096"/>
    </w:p>
    <w:p w14:paraId="3BD2B14A" w14:textId="77777777" w:rsidR="00E37677" w:rsidRPr="00195BD9" w:rsidRDefault="00E37677" w:rsidP="00E37677">
      <w:pPr>
        <w:jc w:val="both"/>
      </w:pPr>
      <w:r w:rsidRPr="00195BD9">
        <w:t xml:space="preserve">The above ordinance was presented to the Mayor by the Clerk, approved by the </w:t>
      </w:r>
      <w:proofErr w:type="gramStart"/>
      <w:r w:rsidRPr="00195BD9">
        <w:t>Mayor</w:t>
      </w:r>
      <w:proofErr w:type="gramEnd"/>
      <w:r w:rsidRPr="00195BD9">
        <w:t xml:space="preserve"> and returned to the Clerk on </w:t>
      </w:r>
      <w:proofErr w:type="gramStart"/>
      <w:r w:rsidRPr="00195BD9">
        <w:t>this</w:t>
      </w:r>
      <w:proofErr w:type="gramEnd"/>
      <w:r w:rsidRPr="00195BD9">
        <w:t xml:space="preserve"> 8</w:t>
      </w:r>
      <w:r w:rsidRPr="00195BD9">
        <w:rPr>
          <w:vertAlign w:val="superscript"/>
        </w:rPr>
        <w:t>th</w:t>
      </w:r>
      <w:r w:rsidRPr="00195BD9">
        <w:t xml:space="preserve"> day of September 2025.</w:t>
      </w:r>
    </w:p>
    <w:p w14:paraId="62844AEB" w14:textId="77777777" w:rsidR="00E37677" w:rsidRPr="00195BD9" w:rsidRDefault="00E37677" w:rsidP="00E37677">
      <w:pPr>
        <w:jc w:val="both"/>
      </w:pPr>
    </w:p>
    <w:p w14:paraId="3F8E2E76" w14:textId="77777777" w:rsidR="00E37677" w:rsidRPr="00195BD9" w:rsidRDefault="00E37677" w:rsidP="00E37677">
      <w:pPr>
        <w:jc w:val="both"/>
      </w:pPr>
      <w:r w:rsidRPr="00195BD9">
        <w:t>______________________________________</w:t>
      </w:r>
      <w:r w:rsidRPr="00195BD9">
        <w:tab/>
        <w:t>__________________________________</w:t>
      </w:r>
    </w:p>
    <w:p w14:paraId="4C9949F2" w14:textId="77777777" w:rsidR="00E37677" w:rsidRPr="00195BD9" w:rsidRDefault="00E37677" w:rsidP="00E37677">
      <w:pPr>
        <w:jc w:val="both"/>
        <w:rPr>
          <w:b/>
          <w:bCs/>
        </w:rPr>
      </w:pPr>
      <w:r w:rsidRPr="00195BD9">
        <w:rPr>
          <w:b/>
          <w:bCs/>
        </w:rPr>
        <w:t>ANGELIQUE N. BREAUX, CITY CLERK         CHARLES E. ROBICHAUX, MAYOR</w:t>
      </w:r>
    </w:p>
    <w:bookmarkEnd w:id="4"/>
    <w:p w14:paraId="4D250BFD" w14:textId="77777777" w:rsidR="0096022A" w:rsidRPr="00195BD9" w:rsidRDefault="0096022A" w:rsidP="008F5C20">
      <w:pPr>
        <w:jc w:val="both"/>
        <w:rPr>
          <w:color w:val="FF0000"/>
          <w:kern w:val="28"/>
        </w:rPr>
      </w:pPr>
    </w:p>
    <w:p w14:paraId="145771EF" w14:textId="77777777" w:rsidR="00301F9E" w:rsidRPr="00195BD9" w:rsidRDefault="00301F9E" w:rsidP="0096022A">
      <w:pPr>
        <w:jc w:val="both"/>
      </w:pPr>
    </w:p>
    <w:p w14:paraId="2A47BE9E" w14:textId="2E0547DE" w:rsidR="00BA1475" w:rsidRPr="00195BD9" w:rsidRDefault="00BA1475" w:rsidP="00BA1475">
      <w:pPr>
        <w:jc w:val="both"/>
      </w:pPr>
      <w:r w:rsidRPr="00195BD9">
        <w:t>The following ordinance was offered by</w:t>
      </w:r>
      <w:r w:rsidRPr="00195BD9">
        <w:rPr>
          <w:kern w:val="28"/>
        </w:rPr>
        <w:t xml:space="preserve"> </w:t>
      </w:r>
      <w:r w:rsidR="00D52D11" w:rsidRPr="00195BD9">
        <w:rPr>
          <w:kern w:val="28"/>
        </w:rPr>
        <w:t>Lendell J. “Pete” Babineaux</w:t>
      </w:r>
      <w:r w:rsidR="00D52D11" w:rsidRPr="00195BD9">
        <w:t xml:space="preserve"> </w:t>
      </w:r>
      <w:r w:rsidRPr="00195BD9">
        <w:t xml:space="preserve">and seconded by </w:t>
      </w:r>
      <w:r w:rsidRPr="00195BD9">
        <w:rPr>
          <w:kern w:val="28"/>
        </w:rPr>
        <w:t xml:space="preserve">Calise Michael Doucet </w:t>
      </w:r>
      <w:r w:rsidRPr="00195BD9">
        <w:t>and duly resolved and adopted on this 8</w:t>
      </w:r>
      <w:r w:rsidRPr="00195BD9">
        <w:rPr>
          <w:vertAlign w:val="superscript"/>
        </w:rPr>
        <w:t>th</w:t>
      </w:r>
      <w:r w:rsidRPr="00195BD9">
        <w:t xml:space="preserve">  day of September 2025.</w:t>
      </w:r>
    </w:p>
    <w:p w14:paraId="1D687EA1" w14:textId="77777777" w:rsidR="00BA1475" w:rsidRPr="00195BD9" w:rsidRDefault="00BA1475" w:rsidP="00BA1475">
      <w:pPr>
        <w:pStyle w:val="NoSpacing"/>
      </w:pPr>
    </w:p>
    <w:p w14:paraId="4CCEA80D" w14:textId="77777777" w:rsidR="00BA1475" w:rsidRPr="00195BD9" w:rsidRDefault="00BA1475" w:rsidP="00BA1475">
      <w:pPr>
        <w:jc w:val="center"/>
        <w:rPr>
          <w:b/>
          <w:bCs/>
          <w:u w:val="single"/>
        </w:rPr>
      </w:pPr>
      <w:r w:rsidRPr="00195BD9">
        <w:rPr>
          <w:b/>
          <w:bCs/>
          <w:u w:val="single"/>
        </w:rPr>
        <w:t>ORDINANCE NO. 2055-2025</w:t>
      </w:r>
    </w:p>
    <w:p w14:paraId="2F11D217" w14:textId="77777777" w:rsidR="00BA1475" w:rsidRPr="00195BD9" w:rsidRDefault="00BA1475" w:rsidP="00BA1475">
      <w:pPr>
        <w:jc w:val="center"/>
        <w:rPr>
          <w:b/>
          <w:bCs/>
        </w:rPr>
      </w:pPr>
    </w:p>
    <w:p w14:paraId="59B58E40" w14:textId="77777777" w:rsidR="00BA1475" w:rsidRPr="00195BD9" w:rsidRDefault="00BA1475" w:rsidP="00BA1475">
      <w:pPr>
        <w:jc w:val="both"/>
        <w:rPr>
          <w:b/>
          <w:bCs/>
        </w:rPr>
      </w:pPr>
      <w:r w:rsidRPr="00195BD9">
        <w:rPr>
          <w:b/>
          <w:bCs/>
        </w:rPr>
        <w:t xml:space="preserve">AN ORDINANCE ADOPTING AN OPERATING BUDGET OF REVENUES AND EXPENDITURES FOR THE FISCAL YEAR BEGINNING OCTOBER 1, </w:t>
      </w:r>
      <w:proofErr w:type="gramStart"/>
      <w:r w:rsidRPr="00195BD9">
        <w:rPr>
          <w:b/>
          <w:bCs/>
        </w:rPr>
        <w:t>2025</w:t>
      </w:r>
      <w:proofErr w:type="gramEnd"/>
      <w:r w:rsidRPr="00195BD9">
        <w:rPr>
          <w:b/>
          <w:bCs/>
        </w:rPr>
        <w:t xml:space="preserve"> AND ENDING SEPTEMBER 30, 2026 – See attached Budget FYE 9/30/26.</w:t>
      </w:r>
    </w:p>
    <w:p w14:paraId="251F1B8C" w14:textId="77777777" w:rsidR="00BA1475" w:rsidRPr="00195BD9" w:rsidRDefault="00BA1475" w:rsidP="00BA1475">
      <w:pPr>
        <w:jc w:val="both"/>
        <w:rPr>
          <w:b/>
          <w:bCs/>
        </w:rPr>
      </w:pPr>
    </w:p>
    <w:p w14:paraId="35708BB9" w14:textId="77777777" w:rsidR="00BA1475" w:rsidRPr="00195BD9" w:rsidRDefault="00BA1475" w:rsidP="00BA1475">
      <w:pPr>
        <w:jc w:val="both"/>
      </w:pPr>
      <w:r w:rsidRPr="00195BD9">
        <w:rPr>
          <w:b/>
          <w:bCs/>
        </w:rPr>
        <w:t xml:space="preserve">BE IT ORDAINED </w:t>
      </w:r>
      <w:r w:rsidRPr="00195BD9">
        <w:t>by the Board of Councilmen of the City of Rayne, State of Louisiana, in general session convened that:</w:t>
      </w:r>
    </w:p>
    <w:p w14:paraId="39AD0516" w14:textId="77777777" w:rsidR="00BA1475" w:rsidRPr="00195BD9" w:rsidRDefault="00BA1475" w:rsidP="00BA1475">
      <w:pPr>
        <w:jc w:val="both"/>
        <w:rPr>
          <w:b/>
          <w:bCs/>
        </w:rPr>
      </w:pPr>
    </w:p>
    <w:p w14:paraId="3DA8DE68" w14:textId="77777777" w:rsidR="00BA1475" w:rsidRPr="00195BD9" w:rsidRDefault="00BA1475" w:rsidP="00BA1475">
      <w:pPr>
        <w:jc w:val="both"/>
      </w:pPr>
      <w:r w:rsidRPr="00195BD9">
        <w:rPr>
          <w:b/>
          <w:bCs/>
        </w:rPr>
        <w:t xml:space="preserve">SECTION 1:  </w:t>
      </w:r>
      <w:r w:rsidRPr="00195BD9">
        <w:t xml:space="preserve">The attached detailed estimate of Revenues for the fiscal year beginning October 1, </w:t>
      </w:r>
      <w:proofErr w:type="gramStart"/>
      <w:r w:rsidRPr="00195BD9">
        <w:t>2025</w:t>
      </w:r>
      <w:proofErr w:type="gramEnd"/>
      <w:r w:rsidRPr="00195BD9">
        <w:t xml:space="preserve"> and ending September 30, 2026, be and the same is hereby adopted to serve as an Operation Budget of Revenues for the City of Rayne, during the same period.</w:t>
      </w:r>
    </w:p>
    <w:p w14:paraId="12690537" w14:textId="77777777" w:rsidR="00BA1475" w:rsidRPr="00195BD9" w:rsidRDefault="00BA1475" w:rsidP="00BA1475">
      <w:pPr>
        <w:jc w:val="both"/>
      </w:pPr>
    </w:p>
    <w:p w14:paraId="61F9C2C1" w14:textId="77777777" w:rsidR="00BA1475" w:rsidRPr="00195BD9" w:rsidRDefault="00BA1475" w:rsidP="00BA1475">
      <w:pPr>
        <w:jc w:val="both"/>
      </w:pPr>
      <w:r w:rsidRPr="00195BD9">
        <w:rPr>
          <w:b/>
          <w:bCs/>
        </w:rPr>
        <w:t xml:space="preserve">SECTION 2:  </w:t>
      </w:r>
      <w:r w:rsidRPr="00195BD9">
        <w:t>The attached estimates of Expenditures by departments for the fiscal year beginning October 1, 2025, and ending September 30, 2026, be and the same is hereby adopted to serve as a budget of Expenditures for the City of Rayne during the same period.</w:t>
      </w:r>
    </w:p>
    <w:p w14:paraId="45B153A9" w14:textId="77777777" w:rsidR="00BA1475" w:rsidRPr="00195BD9" w:rsidRDefault="00BA1475" w:rsidP="00BA1475">
      <w:pPr>
        <w:jc w:val="both"/>
      </w:pPr>
    </w:p>
    <w:p w14:paraId="3EE3434D" w14:textId="77777777" w:rsidR="00BA1475" w:rsidRPr="00195BD9" w:rsidRDefault="00BA1475" w:rsidP="00BA1475">
      <w:pPr>
        <w:jc w:val="both"/>
      </w:pPr>
      <w:r w:rsidRPr="00195BD9">
        <w:rPr>
          <w:b/>
          <w:bCs/>
        </w:rPr>
        <w:t>SECTION 3</w:t>
      </w:r>
      <w:r w:rsidRPr="00195BD9">
        <w:t>:  The adoption of this Operating Budget of Expenditures be and the same is hereby declared to operate as an appropriation of the amount therein set forth within the terms of the budget classification.</w:t>
      </w:r>
    </w:p>
    <w:p w14:paraId="2F99B0B3" w14:textId="77777777" w:rsidR="00BA1475" w:rsidRPr="00195BD9" w:rsidRDefault="00BA1475" w:rsidP="00BA1475">
      <w:pPr>
        <w:jc w:val="both"/>
      </w:pPr>
    </w:p>
    <w:p w14:paraId="361C80B2" w14:textId="77777777" w:rsidR="00BA1475" w:rsidRPr="00195BD9" w:rsidRDefault="00BA1475" w:rsidP="00BA1475">
      <w:pPr>
        <w:jc w:val="both"/>
      </w:pPr>
      <w:r w:rsidRPr="00195BD9">
        <w:rPr>
          <w:b/>
          <w:bCs/>
        </w:rPr>
        <w:t xml:space="preserve">SECTION 4:  </w:t>
      </w:r>
      <w:r w:rsidRPr="00195BD9">
        <w:t xml:space="preserve">Amounts are available for </w:t>
      </w:r>
      <w:proofErr w:type="gramStart"/>
      <w:r w:rsidRPr="00195BD9">
        <w:t>expenditures</w:t>
      </w:r>
      <w:proofErr w:type="gramEnd"/>
      <w:r w:rsidRPr="00195BD9">
        <w:t xml:space="preserve"> only to the extent included with the 2025-2026 budget.</w:t>
      </w:r>
    </w:p>
    <w:p w14:paraId="7E81F2F1" w14:textId="77777777" w:rsidR="00BA1475" w:rsidRPr="00195BD9" w:rsidRDefault="00BA1475" w:rsidP="00BA1475">
      <w:pPr>
        <w:jc w:val="both"/>
        <w:rPr>
          <w:b/>
          <w:bCs/>
        </w:rPr>
      </w:pPr>
    </w:p>
    <w:p w14:paraId="4B5C25E0" w14:textId="2FD0562B" w:rsidR="00BA1475" w:rsidRPr="00195BD9" w:rsidRDefault="00BA1475" w:rsidP="00BA1475">
      <w:pPr>
        <w:jc w:val="both"/>
      </w:pPr>
      <w:r w:rsidRPr="00195BD9">
        <w:rPr>
          <w:b/>
          <w:bCs/>
        </w:rPr>
        <w:t xml:space="preserve">SECTION 5:  </w:t>
      </w:r>
      <w:r w:rsidRPr="00195BD9">
        <w:t>The Mayor of the City of Rayne shall have the authority to make changes within each department’s operating budget to the extent that the department’s total budget allocation is not modified without approval by the governing authority (Board of Councilmen).  Modifications which change a department’s total budget allocation must be approved by the Board of Councilmen.  Additionally, all modifications to budgeted capital outlay must be approved by the Board of Councilmen.</w:t>
      </w:r>
    </w:p>
    <w:p w14:paraId="2925D2DA" w14:textId="77777777" w:rsidR="00BA1475" w:rsidRPr="00195BD9" w:rsidRDefault="00BA1475" w:rsidP="00BA1475">
      <w:pPr>
        <w:ind w:right="720"/>
        <w:jc w:val="both"/>
      </w:pPr>
    </w:p>
    <w:p w14:paraId="1FCA5ABA" w14:textId="66867334" w:rsidR="00BA1475" w:rsidRPr="00195BD9" w:rsidRDefault="00BA1475" w:rsidP="00BA1475">
      <w:pPr>
        <w:ind w:right="720"/>
        <w:jc w:val="both"/>
      </w:pPr>
      <w:r w:rsidRPr="00195BD9">
        <w:t xml:space="preserve">The above ordinance was adopted on a vote taken by </w:t>
      </w:r>
      <w:proofErr w:type="gramStart"/>
      <w:r w:rsidRPr="00195BD9">
        <w:t>yeas</w:t>
      </w:r>
      <w:proofErr w:type="gramEnd"/>
      <w:r w:rsidRPr="00195BD9">
        <w:t xml:space="preserve"> and nays entered on the minutes of the clerk as follows:</w:t>
      </w:r>
    </w:p>
    <w:p w14:paraId="31075754" w14:textId="77777777" w:rsidR="00BA1475" w:rsidRPr="00195BD9" w:rsidRDefault="00BA1475" w:rsidP="00BA1475">
      <w:pPr>
        <w:tabs>
          <w:tab w:val="left" w:pos="2160"/>
        </w:tabs>
        <w:jc w:val="both"/>
        <w:rPr>
          <w:kern w:val="28"/>
        </w:rPr>
      </w:pPr>
      <w:r w:rsidRPr="00195BD9">
        <w:rPr>
          <w:kern w:val="28"/>
        </w:rPr>
        <w:t xml:space="preserve">                        YEAS:  4 - Brian Seth Mouton, Kenneth J. Guidry, Lendell J. “Pete” Babineaux, </w:t>
      </w:r>
      <w:r w:rsidRPr="00195BD9">
        <w:rPr>
          <w:kern w:val="28"/>
        </w:rPr>
        <w:tab/>
        <w:t xml:space="preserve">  </w:t>
      </w:r>
      <w:r w:rsidRPr="00195BD9">
        <w:rPr>
          <w:kern w:val="28"/>
        </w:rPr>
        <w:tab/>
        <w:t xml:space="preserve">       and Calise Michael Doucet.</w:t>
      </w:r>
    </w:p>
    <w:p w14:paraId="0D948C9F" w14:textId="4EFE8BF3" w:rsidR="00BA1475" w:rsidRPr="00195BD9" w:rsidRDefault="00BA1475" w:rsidP="00BA1475">
      <w:pPr>
        <w:jc w:val="both"/>
        <w:rPr>
          <w:kern w:val="28"/>
        </w:rPr>
      </w:pPr>
      <w:r w:rsidRPr="00195BD9">
        <w:rPr>
          <w:kern w:val="28"/>
        </w:rPr>
        <w:t xml:space="preserve">  </w:t>
      </w:r>
      <w:r w:rsidRPr="00195BD9">
        <w:rPr>
          <w:kern w:val="28"/>
        </w:rPr>
        <w:tab/>
      </w:r>
      <w:r w:rsidRPr="00195BD9">
        <w:rPr>
          <w:kern w:val="28"/>
        </w:rPr>
        <w:tab/>
        <w:t>NAYS:  1 - James A. “Jimmy” Fontenot</w:t>
      </w:r>
      <w:r w:rsidRPr="00195BD9">
        <w:rPr>
          <w:kern w:val="28"/>
        </w:rPr>
        <w:tab/>
        <w:t xml:space="preserve">    ABSTAIN:  0      </w:t>
      </w:r>
      <w:r w:rsidRPr="00195BD9">
        <w:rPr>
          <w:kern w:val="28"/>
        </w:rPr>
        <w:tab/>
        <w:t xml:space="preserve"> ABSENT:  0</w:t>
      </w:r>
    </w:p>
    <w:p w14:paraId="16E36651" w14:textId="77777777" w:rsidR="00BA1475" w:rsidRPr="00195BD9" w:rsidRDefault="00BA1475" w:rsidP="00BA1475">
      <w:pPr>
        <w:ind w:left="720" w:firstLine="720"/>
        <w:jc w:val="both"/>
        <w:rPr>
          <w:kern w:val="28"/>
        </w:rPr>
      </w:pPr>
    </w:p>
    <w:p w14:paraId="2CD8DE89" w14:textId="77777777" w:rsidR="00BA1475" w:rsidRPr="00195BD9" w:rsidRDefault="00BA1475" w:rsidP="00BA1475">
      <w:pPr>
        <w:ind w:left="720" w:firstLine="720"/>
        <w:jc w:val="both"/>
      </w:pPr>
    </w:p>
    <w:p w14:paraId="0F4C8AE1" w14:textId="72EB0EAE" w:rsidR="00BA1475" w:rsidRPr="00195BD9" w:rsidRDefault="00BA1475" w:rsidP="00BA1475">
      <w:pPr>
        <w:jc w:val="both"/>
      </w:pPr>
      <w:r w:rsidRPr="00195BD9">
        <w:t>The ordinance is declared PASSED AND ADOPTED AT CITY OF RAYNE, STATE OF LOUISIANA, on this 8</w:t>
      </w:r>
      <w:r w:rsidRPr="00195BD9">
        <w:rPr>
          <w:vertAlign w:val="superscript"/>
        </w:rPr>
        <w:t>th</w:t>
      </w:r>
      <w:r w:rsidRPr="00195BD9">
        <w:t xml:space="preserve"> day of September 2025.</w:t>
      </w:r>
    </w:p>
    <w:p w14:paraId="7A6C402E" w14:textId="77777777" w:rsidR="00BA1475" w:rsidRPr="00195BD9" w:rsidRDefault="00BA1475" w:rsidP="00BA1475">
      <w:pPr>
        <w:jc w:val="both"/>
      </w:pPr>
    </w:p>
    <w:p w14:paraId="7CA9D2E3" w14:textId="43808DD4" w:rsidR="00BA1475" w:rsidRPr="00195BD9" w:rsidRDefault="00BA1475" w:rsidP="00BA1475">
      <w:pPr>
        <w:jc w:val="both"/>
      </w:pPr>
      <w:r w:rsidRPr="00195BD9">
        <w:t>ATTEST:</w:t>
      </w:r>
    </w:p>
    <w:p w14:paraId="332F91A1" w14:textId="77777777" w:rsidR="00BA1475" w:rsidRPr="00195BD9" w:rsidRDefault="00BA1475" w:rsidP="00BA1475">
      <w:pPr>
        <w:jc w:val="both"/>
      </w:pPr>
    </w:p>
    <w:p w14:paraId="1A0C54E4" w14:textId="77777777" w:rsidR="00BA1475" w:rsidRPr="00195BD9" w:rsidRDefault="00BA1475" w:rsidP="00BA1475">
      <w:pPr>
        <w:jc w:val="both"/>
      </w:pPr>
      <w:r w:rsidRPr="00195BD9">
        <w:t>_____________________________________             __________________________________</w:t>
      </w:r>
    </w:p>
    <w:p w14:paraId="56F93102" w14:textId="61B07479" w:rsidR="00BA1475" w:rsidRPr="00195BD9" w:rsidRDefault="00BA1475" w:rsidP="00BA1475">
      <w:pPr>
        <w:jc w:val="both"/>
      </w:pPr>
      <w:r w:rsidRPr="00195BD9">
        <w:rPr>
          <w:b/>
          <w:bCs/>
        </w:rPr>
        <w:t>ANGELIQUE N. BREAUX, CITY CLERK            CHARLES E. ROBICHAUX, MAYOR</w:t>
      </w:r>
    </w:p>
    <w:p w14:paraId="30D9F4D7" w14:textId="77777777" w:rsidR="00BA1475" w:rsidRPr="00195BD9" w:rsidRDefault="00BA1475" w:rsidP="00BA1475">
      <w:pPr>
        <w:jc w:val="both"/>
        <w:rPr>
          <w:b/>
          <w:bCs/>
        </w:rPr>
      </w:pPr>
    </w:p>
    <w:p w14:paraId="554C98E1" w14:textId="155915B7" w:rsidR="00BA1475" w:rsidRPr="00195BD9" w:rsidRDefault="00BA1475" w:rsidP="00BA1475">
      <w:pPr>
        <w:jc w:val="both"/>
      </w:pPr>
      <w:r w:rsidRPr="00195BD9">
        <w:t xml:space="preserve">The above ordinance was presented to the Mayor by the Clerk, approved by the </w:t>
      </w:r>
      <w:proofErr w:type="gramStart"/>
      <w:r w:rsidRPr="00195BD9">
        <w:t>Mayor</w:t>
      </w:r>
      <w:proofErr w:type="gramEnd"/>
      <w:r w:rsidRPr="00195BD9">
        <w:t xml:space="preserve"> and returned to the Clerk on </w:t>
      </w:r>
      <w:proofErr w:type="gramStart"/>
      <w:r w:rsidRPr="00195BD9">
        <w:t>this</w:t>
      </w:r>
      <w:proofErr w:type="gramEnd"/>
      <w:r w:rsidRPr="00195BD9">
        <w:t xml:space="preserve"> 8</w:t>
      </w:r>
      <w:r w:rsidRPr="00195BD9">
        <w:rPr>
          <w:vertAlign w:val="superscript"/>
        </w:rPr>
        <w:t>th</w:t>
      </w:r>
      <w:r w:rsidRPr="00195BD9">
        <w:t xml:space="preserve"> day of September 2025.</w:t>
      </w:r>
    </w:p>
    <w:p w14:paraId="7691CC6C" w14:textId="77777777" w:rsidR="00BA1475" w:rsidRPr="00195BD9" w:rsidRDefault="00BA1475" w:rsidP="00BA1475">
      <w:pPr>
        <w:jc w:val="both"/>
      </w:pPr>
    </w:p>
    <w:p w14:paraId="525C3F86" w14:textId="77777777" w:rsidR="00BA1475" w:rsidRPr="00195BD9" w:rsidRDefault="00BA1475" w:rsidP="00BA1475">
      <w:pPr>
        <w:jc w:val="both"/>
      </w:pPr>
      <w:r w:rsidRPr="00195BD9">
        <w:t>_____________________________________</w:t>
      </w:r>
      <w:r w:rsidRPr="00195BD9">
        <w:tab/>
        <w:t>__________________________________</w:t>
      </w:r>
    </w:p>
    <w:p w14:paraId="37FDCDEC" w14:textId="77777777" w:rsidR="00BA1475" w:rsidRPr="00195BD9" w:rsidRDefault="00BA1475" w:rsidP="00BA1475">
      <w:pPr>
        <w:jc w:val="both"/>
        <w:rPr>
          <w:b/>
          <w:bCs/>
        </w:rPr>
      </w:pPr>
      <w:r w:rsidRPr="00195BD9">
        <w:rPr>
          <w:b/>
          <w:bCs/>
        </w:rPr>
        <w:t xml:space="preserve">ANGELIQUE N. BREAUX, CITY CLERK  </w:t>
      </w:r>
      <w:r w:rsidRPr="00195BD9">
        <w:rPr>
          <w:b/>
          <w:bCs/>
        </w:rPr>
        <w:tab/>
        <w:t xml:space="preserve"> CHARLES E. ROBICHAUX, MAYOR</w:t>
      </w:r>
    </w:p>
    <w:p w14:paraId="40853EA5" w14:textId="77777777" w:rsidR="00320F83" w:rsidRPr="00195BD9" w:rsidRDefault="00320F83" w:rsidP="00BA1475">
      <w:pPr>
        <w:jc w:val="both"/>
        <w:rPr>
          <w:b/>
          <w:bCs/>
        </w:rPr>
      </w:pPr>
    </w:p>
    <w:p w14:paraId="5496C45F" w14:textId="77777777" w:rsidR="00320F83" w:rsidRPr="00195BD9" w:rsidRDefault="00320F83" w:rsidP="00BA1475">
      <w:pPr>
        <w:jc w:val="both"/>
        <w:rPr>
          <w:b/>
          <w:bCs/>
        </w:rPr>
      </w:pPr>
    </w:p>
    <w:p w14:paraId="6F4EC499" w14:textId="77777777" w:rsidR="00320F83" w:rsidRPr="00195BD9" w:rsidRDefault="00320F83" w:rsidP="00BA1475">
      <w:pPr>
        <w:jc w:val="both"/>
        <w:rPr>
          <w:b/>
          <w:bCs/>
        </w:rPr>
      </w:pPr>
    </w:p>
    <w:p w14:paraId="0F6B81D0" w14:textId="7F315F75" w:rsidR="00320F83" w:rsidRPr="00195BD9" w:rsidRDefault="00320F83" w:rsidP="00BA1475">
      <w:pPr>
        <w:jc w:val="both"/>
        <w:rPr>
          <w:b/>
          <w:bCs/>
          <w:color w:val="EE0000"/>
          <w:sz w:val="40"/>
          <w:szCs w:val="40"/>
        </w:rPr>
      </w:pPr>
    </w:p>
    <w:p w14:paraId="5ADF5AAB" w14:textId="77777777" w:rsidR="00F46792" w:rsidRPr="00195BD9" w:rsidRDefault="00F46792" w:rsidP="00BA1475">
      <w:pPr>
        <w:jc w:val="both"/>
        <w:rPr>
          <w:b/>
          <w:bCs/>
          <w:color w:val="EE0000"/>
          <w:sz w:val="40"/>
          <w:szCs w:val="40"/>
        </w:rPr>
      </w:pPr>
    </w:p>
    <w:p w14:paraId="17359CE6" w14:textId="77777777" w:rsidR="00F46792" w:rsidRPr="00195BD9" w:rsidRDefault="00F46792" w:rsidP="00BA1475">
      <w:pPr>
        <w:jc w:val="both"/>
        <w:rPr>
          <w:b/>
          <w:bCs/>
          <w:color w:val="EE0000"/>
          <w:sz w:val="40"/>
          <w:szCs w:val="40"/>
        </w:rPr>
      </w:pPr>
    </w:p>
    <w:p w14:paraId="2DCD5475" w14:textId="77777777" w:rsidR="00F46792" w:rsidRPr="00195BD9" w:rsidRDefault="00F46792" w:rsidP="00BA1475">
      <w:pPr>
        <w:jc w:val="both"/>
        <w:rPr>
          <w:b/>
          <w:bCs/>
          <w:color w:val="EE0000"/>
          <w:sz w:val="40"/>
          <w:szCs w:val="40"/>
        </w:rPr>
      </w:pPr>
    </w:p>
    <w:p w14:paraId="2F7AA032" w14:textId="77777777" w:rsidR="00F46792" w:rsidRPr="00195BD9" w:rsidRDefault="00F46792" w:rsidP="00BA1475">
      <w:pPr>
        <w:jc w:val="both"/>
        <w:rPr>
          <w:b/>
          <w:bCs/>
          <w:color w:val="EE0000"/>
          <w:sz w:val="40"/>
          <w:szCs w:val="40"/>
        </w:rPr>
      </w:pPr>
    </w:p>
    <w:p w14:paraId="2467615E" w14:textId="77777777" w:rsidR="00F46792" w:rsidRPr="00195BD9" w:rsidRDefault="00F46792" w:rsidP="00BA1475">
      <w:pPr>
        <w:jc w:val="both"/>
        <w:rPr>
          <w:b/>
          <w:bCs/>
          <w:color w:val="EE0000"/>
          <w:sz w:val="40"/>
          <w:szCs w:val="40"/>
        </w:rPr>
      </w:pPr>
    </w:p>
    <w:p w14:paraId="36B16073" w14:textId="77777777" w:rsidR="00F46792" w:rsidRPr="00195BD9" w:rsidRDefault="00F46792" w:rsidP="00BA1475">
      <w:pPr>
        <w:jc w:val="both"/>
        <w:rPr>
          <w:b/>
          <w:bCs/>
          <w:color w:val="EE0000"/>
          <w:sz w:val="40"/>
          <w:szCs w:val="40"/>
        </w:rPr>
      </w:pPr>
    </w:p>
    <w:p w14:paraId="70F2C477" w14:textId="77777777" w:rsidR="00F46792" w:rsidRPr="00195BD9" w:rsidRDefault="00F46792" w:rsidP="00BA1475">
      <w:pPr>
        <w:jc w:val="both"/>
        <w:rPr>
          <w:b/>
          <w:bCs/>
          <w:color w:val="EE0000"/>
          <w:sz w:val="40"/>
          <w:szCs w:val="40"/>
        </w:rPr>
      </w:pPr>
    </w:p>
    <w:p w14:paraId="2C2DD0DE" w14:textId="77777777" w:rsidR="00F46792" w:rsidRPr="00195BD9" w:rsidRDefault="00F46792" w:rsidP="00BA1475">
      <w:pPr>
        <w:jc w:val="both"/>
        <w:rPr>
          <w:b/>
          <w:bCs/>
          <w:color w:val="EE0000"/>
          <w:sz w:val="40"/>
          <w:szCs w:val="40"/>
        </w:rPr>
      </w:pPr>
    </w:p>
    <w:p w14:paraId="057DE75B" w14:textId="77777777" w:rsidR="00F46792" w:rsidRPr="00195BD9" w:rsidRDefault="00F46792" w:rsidP="00BA1475">
      <w:pPr>
        <w:jc w:val="both"/>
        <w:rPr>
          <w:b/>
          <w:bCs/>
          <w:color w:val="EE0000"/>
          <w:sz w:val="40"/>
          <w:szCs w:val="40"/>
        </w:rPr>
      </w:pPr>
    </w:p>
    <w:p w14:paraId="762FD538" w14:textId="77777777" w:rsidR="00F46792" w:rsidRPr="00195BD9" w:rsidRDefault="00F46792" w:rsidP="00BA1475">
      <w:pPr>
        <w:jc w:val="both"/>
        <w:rPr>
          <w:b/>
          <w:bCs/>
          <w:color w:val="EE0000"/>
          <w:sz w:val="40"/>
          <w:szCs w:val="40"/>
        </w:rPr>
      </w:pPr>
    </w:p>
    <w:p w14:paraId="7CD85705" w14:textId="75AE4AA7" w:rsidR="00195BD9" w:rsidRPr="00195BD9" w:rsidRDefault="00195BD9" w:rsidP="00195BD9">
      <w:pPr>
        <w:rPr>
          <w:b/>
          <w:bCs/>
          <w:color w:val="EE0000"/>
          <w:sz w:val="40"/>
          <w:szCs w:val="40"/>
        </w:rPr>
      </w:pPr>
      <w:r w:rsidRPr="00195BD9">
        <w:rPr>
          <w:b/>
          <w:bCs/>
          <w:color w:val="EE0000"/>
          <w:sz w:val="40"/>
          <w:szCs w:val="40"/>
        </w:rPr>
        <w:lastRenderedPageBreak/>
        <w:drawing>
          <wp:inline distT="0" distB="0" distL="0" distR="0" wp14:anchorId="1879344E" wp14:editId="2E8F9980">
            <wp:extent cx="6602696" cy="8649435"/>
            <wp:effectExtent l="0" t="0" r="8255" b="0"/>
            <wp:docPr id="1036166749"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66749" name="Picture 2" descr="A close-up of a docu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5429" cy="8666115"/>
                    </a:xfrm>
                    <a:prstGeom prst="rect">
                      <a:avLst/>
                    </a:prstGeom>
                    <a:noFill/>
                    <a:ln>
                      <a:noFill/>
                    </a:ln>
                  </pic:spPr>
                </pic:pic>
              </a:graphicData>
            </a:graphic>
          </wp:inline>
        </w:drawing>
      </w:r>
    </w:p>
    <w:p w14:paraId="2FB6E09C" w14:textId="6A9784E5" w:rsidR="001405DC" w:rsidRPr="00195BD9" w:rsidRDefault="001405DC" w:rsidP="00AA78D8">
      <w:pPr>
        <w:jc w:val="both"/>
        <w:rPr>
          <w:kern w:val="28"/>
        </w:rPr>
      </w:pPr>
      <w:bookmarkStart w:id="5" w:name="RANGE!A1:K60"/>
      <w:bookmarkStart w:id="6" w:name="RANGE!A1:H60"/>
      <w:bookmarkEnd w:id="5"/>
      <w:bookmarkEnd w:id="6"/>
      <w:r w:rsidRPr="00195BD9">
        <w:rPr>
          <w:kern w:val="28"/>
        </w:rPr>
        <w:lastRenderedPageBreak/>
        <w:t>On a motion</w:t>
      </w:r>
      <w:r w:rsidR="00BB2368" w:rsidRPr="00195BD9">
        <w:rPr>
          <w:kern w:val="28"/>
        </w:rPr>
        <w:t xml:space="preserve"> by </w:t>
      </w:r>
      <w:r w:rsidR="000B6E17" w:rsidRPr="00195BD9">
        <w:rPr>
          <w:kern w:val="28"/>
        </w:rPr>
        <w:t xml:space="preserve">James A. “Jimmy” Fontenot </w:t>
      </w:r>
      <w:r w:rsidR="00BB2368" w:rsidRPr="00195BD9">
        <w:rPr>
          <w:kern w:val="28"/>
        </w:rPr>
        <w:t xml:space="preserve">and a second by </w:t>
      </w:r>
      <w:r w:rsidR="000B6E17" w:rsidRPr="00195BD9">
        <w:rPr>
          <w:kern w:val="28"/>
        </w:rPr>
        <w:t xml:space="preserve">Calise Michael Doucet </w:t>
      </w:r>
      <w:r w:rsidR="00BB2368" w:rsidRPr="00195BD9">
        <w:rPr>
          <w:kern w:val="28"/>
        </w:rPr>
        <w:t xml:space="preserve">the City of Rayne financials for </w:t>
      </w:r>
      <w:r w:rsidR="00813544" w:rsidRPr="00195BD9">
        <w:rPr>
          <w:kern w:val="28"/>
        </w:rPr>
        <w:t xml:space="preserve">August </w:t>
      </w:r>
      <w:r w:rsidR="00BB2368" w:rsidRPr="00195BD9">
        <w:rPr>
          <w:kern w:val="28"/>
        </w:rPr>
        <w:t>202</w:t>
      </w:r>
      <w:r w:rsidR="000B6E17" w:rsidRPr="00195BD9">
        <w:rPr>
          <w:kern w:val="28"/>
        </w:rPr>
        <w:t>5</w:t>
      </w:r>
      <w:r w:rsidR="00BB2368" w:rsidRPr="00195BD9">
        <w:rPr>
          <w:kern w:val="28"/>
        </w:rPr>
        <w:t xml:space="preserve"> which included budget to actual comparisons on the major funds was accepted by the Council.</w:t>
      </w:r>
    </w:p>
    <w:p w14:paraId="39D1941B" w14:textId="5D97E8F9" w:rsidR="00BB2368" w:rsidRPr="00195BD9" w:rsidRDefault="00BB2368" w:rsidP="00BB2368">
      <w:pPr>
        <w:jc w:val="both"/>
        <w:rPr>
          <w:kern w:val="28"/>
        </w:rPr>
      </w:pPr>
      <w:r w:rsidRPr="00195BD9">
        <w:rPr>
          <w:kern w:val="28"/>
        </w:rPr>
        <w:tab/>
      </w:r>
      <w:r w:rsidR="00EA01F3" w:rsidRPr="00195BD9">
        <w:rPr>
          <w:kern w:val="28"/>
        </w:rPr>
        <w:tab/>
      </w:r>
      <w:r w:rsidRPr="00195BD9">
        <w:rPr>
          <w:kern w:val="28"/>
        </w:rPr>
        <w:t xml:space="preserve">YEAS:  5 - Brian Seth Mouton, Kenneth J. Guidry, Lendell J. “Pete” Babineaux, </w:t>
      </w:r>
      <w:r w:rsidRPr="00195BD9">
        <w:rPr>
          <w:kern w:val="28"/>
        </w:rPr>
        <w:tab/>
      </w:r>
      <w:r w:rsidRPr="00195BD9">
        <w:rPr>
          <w:kern w:val="28"/>
        </w:rPr>
        <w:tab/>
      </w:r>
      <w:r w:rsidRPr="00195BD9">
        <w:rPr>
          <w:kern w:val="28"/>
        </w:rPr>
        <w:tab/>
        <w:t xml:space="preserve">                   Calise Michael Doucet and James A. “Jimmy” Fontenot.</w:t>
      </w:r>
    </w:p>
    <w:p w14:paraId="0CE5E358" w14:textId="094F7042" w:rsidR="00813544" w:rsidRPr="00195BD9" w:rsidRDefault="00BB2368" w:rsidP="00BB2368">
      <w:pPr>
        <w:jc w:val="both"/>
        <w:rPr>
          <w:kern w:val="28"/>
        </w:rPr>
      </w:pPr>
      <w:r w:rsidRPr="00195BD9">
        <w:rPr>
          <w:kern w:val="28"/>
        </w:rPr>
        <w:t xml:space="preserve">  </w:t>
      </w:r>
      <w:r w:rsidRPr="00195BD9">
        <w:rPr>
          <w:kern w:val="28"/>
        </w:rPr>
        <w:tab/>
      </w:r>
      <w:r w:rsidR="00EA01F3" w:rsidRPr="00195BD9">
        <w:rPr>
          <w:kern w:val="28"/>
        </w:rPr>
        <w:tab/>
      </w:r>
      <w:r w:rsidRPr="00195BD9">
        <w:rPr>
          <w:kern w:val="28"/>
        </w:rPr>
        <w:t>NAYS:  0</w:t>
      </w:r>
      <w:r w:rsidRPr="00195BD9">
        <w:rPr>
          <w:kern w:val="28"/>
        </w:rPr>
        <w:tab/>
        <w:t xml:space="preserve">    ABSTAIN:  0           ABSENT:  0</w:t>
      </w:r>
    </w:p>
    <w:p w14:paraId="3038D002" w14:textId="77777777" w:rsidR="000B6E17" w:rsidRPr="00195BD9" w:rsidRDefault="000B6E17" w:rsidP="00BB2368">
      <w:pPr>
        <w:jc w:val="both"/>
        <w:rPr>
          <w:kern w:val="28"/>
        </w:rPr>
      </w:pPr>
    </w:p>
    <w:p w14:paraId="5C351E56" w14:textId="7FADEE9C" w:rsidR="000B6E17" w:rsidRPr="00195BD9" w:rsidRDefault="000B6E17" w:rsidP="00BB2368">
      <w:pPr>
        <w:jc w:val="both"/>
        <w:rPr>
          <w:kern w:val="28"/>
        </w:rPr>
      </w:pPr>
      <w:r w:rsidRPr="00195BD9">
        <w:rPr>
          <w:kern w:val="28"/>
        </w:rPr>
        <w:t xml:space="preserve">It was announced that there will be a “TAKE BACK THE NIGHT”, Domestic Violence Candlelight Vigil on Sunday, October 5, </w:t>
      </w:r>
      <w:proofErr w:type="gramStart"/>
      <w:r w:rsidRPr="00195BD9">
        <w:rPr>
          <w:kern w:val="28"/>
        </w:rPr>
        <w:t>2025</w:t>
      </w:r>
      <w:proofErr w:type="gramEnd"/>
      <w:r w:rsidRPr="00195BD9">
        <w:rPr>
          <w:kern w:val="28"/>
        </w:rPr>
        <w:t xml:space="preserve"> from 6:00pm until 7:00pm.  The walk will take place from the American Legion to The Depot followed by a brief program.  It is dedicated in memory of Allen “Noochie” Credeur.</w:t>
      </w:r>
    </w:p>
    <w:p w14:paraId="196C4FCB" w14:textId="77777777" w:rsidR="000B6E17" w:rsidRPr="00195BD9" w:rsidRDefault="000B6E17" w:rsidP="00BB2368">
      <w:pPr>
        <w:jc w:val="both"/>
        <w:rPr>
          <w:kern w:val="28"/>
        </w:rPr>
      </w:pPr>
    </w:p>
    <w:p w14:paraId="422BD309" w14:textId="2AF6BC37" w:rsidR="000B6E17" w:rsidRPr="00195BD9" w:rsidRDefault="000B6E17" w:rsidP="00BB2368">
      <w:pPr>
        <w:jc w:val="both"/>
        <w:rPr>
          <w:kern w:val="28"/>
        </w:rPr>
      </w:pPr>
      <w:r w:rsidRPr="00195BD9">
        <w:rPr>
          <w:kern w:val="28"/>
        </w:rPr>
        <w:t xml:space="preserve">Beau Petitjean, President of the Acadia Parish Police Jury announced a meeting of the Acadia Parish First Ward Drainage District on Monday, September 22, </w:t>
      </w:r>
      <w:proofErr w:type="gramStart"/>
      <w:r w:rsidRPr="00195BD9">
        <w:rPr>
          <w:kern w:val="28"/>
        </w:rPr>
        <w:t>2025</w:t>
      </w:r>
      <w:proofErr w:type="gramEnd"/>
      <w:r w:rsidRPr="00195BD9">
        <w:rPr>
          <w:kern w:val="28"/>
        </w:rPr>
        <w:t xml:space="preserve"> at 5:30pm at the Mural Room.  Discussion will be about drainage concerns of </w:t>
      </w:r>
      <w:proofErr w:type="gramStart"/>
      <w:r w:rsidRPr="00195BD9">
        <w:rPr>
          <w:kern w:val="28"/>
        </w:rPr>
        <w:t>the Lyons</w:t>
      </w:r>
      <w:proofErr w:type="gramEnd"/>
      <w:r w:rsidRPr="00195BD9">
        <w:rPr>
          <w:kern w:val="28"/>
        </w:rPr>
        <w:t xml:space="preserve"> Point Gulley.</w:t>
      </w:r>
    </w:p>
    <w:p w14:paraId="454F22EC" w14:textId="77777777" w:rsidR="000B6E17" w:rsidRPr="00195BD9" w:rsidRDefault="000B6E17" w:rsidP="00BB2368">
      <w:pPr>
        <w:jc w:val="both"/>
        <w:rPr>
          <w:kern w:val="28"/>
        </w:rPr>
      </w:pPr>
    </w:p>
    <w:p w14:paraId="36CBDA41" w14:textId="1A0BFD4C" w:rsidR="000B6E17" w:rsidRPr="00195BD9" w:rsidRDefault="000B6E17" w:rsidP="00BB2368">
      <w:pPr>
        <w:jc w:val="both"/>
        <w:rPr>
          <w:kern w:val="28"/>
        </w:rPr>
      </w:pPr>
      <w:r w:rsidRPr="00195BD9">
        <w:rPr>
          <w:kern w:val="28"/>
        </w:rPr>
        <w:t>On a motion by James A. “Jimmy” Fontenot and a second by Calise Michael Doucet</w:t>
      </w:r>
      <w:r w:rsidR="0044731E" w:rsidRPr="00195BD9">
        <w:rPr>
          <w:kern w:val="28"/>
        </w:rPr>
        <w:t xml:space="preserve"> the owner of 402 Live Oak – </w:t>
      </w:r>
      <w:proofErr w:type="spellStart"/>
      <w:r w:rsidR="0044731E" w:rsidRPr="00195BD9">
        <w:rPr>
          <w:kern w:val="28"/>
        </w:rPr>
        <w:t>Gulfsouth</w:t>
      </w:r>
      <w:proofErr w:type="spellEnd"/>
      <w:r w:rsidR="0044731E" w:rsidRPr="00195BD9">
        <w:rPr>
          <w:kern w:val="28"/>
        </w:rPr>
        <w:t xml:space="preserve"> Land Holdings, LLC was given 30 days to demolish the house.</w:t>
      </w:r>
    </w:p>
    <w:p w14:paraId="52D368DC" w14:textId="7CBD18BA" w:rsidR="0044731E" w:rsidRPr="00195BD9" w:rsidRDefault="0044731E" w:rsidP="0044731E">
      <w:pPr>
        <w:jc w:val="both"/>
        <w:rPr>
          <w:kern w:val="28"/>
        </w:rPr>
      </w:pPr>
      <w:r w:rsidRPr="00195BD9">
        <w:rPr>
          <w:kern w:val="28"/>
        </w:rPr>
        <w:tab/>
      </w:r>
      <w:r w:rsidRPr="00195BD9">
        <w:rPr>
          <w:kern w:val="28"/>
        </w:rPr>
        <w:tab/>
        <w:t xml:space="preserve">YEAS:  5 - Brian Seth Mouton, Kenneth J. Guidry, Lendell J. “Pete” Babineaux, </w:t>
      </w:r>
      <w:r w:rsidRPr="00195BD9">
        <w:rPr>
          <w:kern w:val="28"/>
        </w:rPr>
        <w:tab/>
      </w:r>
      <w:r w:rsidRPr="00195BD9">
        <w:rPr>
          <w:kern w:val="28"/>
        </w:rPr>
        <w:tab/>
      </w:r>
      <w:r w:rsidRPr="00195BD9">
        <w:rPr>
          <w:kern w:val="28"/>
        </w:rPr>
        <w:tab/>
        <w:t xml:space="preserve">                   Calise Michael Doucet and James A. “Jimmy” Fontenot.</w:t>
      </w:r>
    </w:p>
    <w:p w14:paraId="136A9D5C" w14:textId="77777777" w:rsidR="0044731E" w:rsidRPr="00195BD9" w:rsidRDefault="0044731E" w:rsidP="0044731E">
      <w:pPr>
        <w:jc w:val="both"/>
        <w:rPr>
          <w:kern w:val="28"/>
        </w:rPr>
      </w:pPr>
      <w:r w:rsidRPr="00195BD9">
        <w:rPr>
          <w:kern w:val="28"/>
        </w:rPr>
        <w:t xml:space="preserve">  </w:t>
      </w:r>
      <w:r w:rsidRPr="00195BD9">
        <w:rPr>
          <w:kern w:val="28"/>
        </w:rPr>
        <w:tab/>
      </w:r>
      <w:r w:rsidRPr="00195BD9">
        <w:rPr>
          <w:kern w:val="28"/>
        </w:rPr>
        <w:tab/>
        <w:t>NAYS:  0</w:t>
      </w:r>
      <w:r w:rsidRPr="00195BD9">
        <w:rPr>
          <w:kern w:val="28"/>
        </w:rPr>
        <w:tab/>
        <w:t xml:space="preserve">    ABSTAIN:  0           ABSENT:  0</w:t>
      </w:r>
    </w:p>
    <w:p w14:paraId="0298BBD7" w14:textId="77777777" w:rsidR="00E31B0F" w:rsidRPr="00195BD9" w:rsidRDefault="00E31B0F" w:rsidP="00EA01F3">
      <w:pPr>
        <w:jc w:val="both"/>
        <w:rPr>
          <w:kern w:val="28"/>
        </w:rPr>
      </w:pPr>
    </w:p>
    <w:p w14:paraId="741CF126" w14:textId="456D218A" w:rsidR="00E31B0F" w:rsidRPr="00195BD9" w:rsidRDefault="00E31B0F" w:rsidP="00EA01F3">
      <w:pPr>
        <w:jc w:val="both"/>
        <w:rPr>
          <w:kern w:val="28"/>
        </w:rPr>
      </w:pPr>
      <w:r w:rsidRPr="00195BD9">
        <w:rPr>
          <w:kern w:val="28"/>
        </w:rPr>
        <w:t>The Engineer’s Report was presented by Tim Mader.</w:t>
      </w:r>
    </w:p>
    <w:p w14:paraId="7E448D8D" w14:textId="77777777" w:rsidR="0044731E" w:rsidRPr="00195BD9" w:rsidRDefault="0044731E" w:rsidP="00EA01F3">
      <w:pPr>
        <w:jc w:val="both"/>
        <w:rPr>
          <w:kern w:val="28"/>
        </w:rPr>
      </w:pPr>
    </w:p>
    <w:p w14:paraId="66ED4722" w14:textId="4E81472E" w:rsidR="0044731E" w:rsidRPr="00195BD9" w:rsidRDefault="0044731E" w:rsidP="00EA01F3">
      <w:pPr>
        <w:jc w:val="both"/>
        <w:rPr>
          <w:kern w:val="28"/>
        </w:rPr>
      </w:pPr>
      <w:r w:rsidRPr="00195BD9">
        <w:rPr>
          <w:kern w:val="28"/>
        </w:rPr>
        <w:t>It was noted that on a change order approved at the August 2025 meeting for the Gossen Park Concession Stand that for the adjusted costs not covered by the State will be paid using city funds.</w:t>
      </w:r>
    </w:p>
    <w:p w14:paraId="14B50A84" w14:textId="77777777" w:rsidR="0044731E" w:rsidRPr="00195BD9" w:rsidRDefault="0044731E" w:rsidP="00EA01F3">
      <w:pPr>
        <w:jc w:val="both"/>
        <w:rPr>
          <w:b/>
          <w:bCs/>
        </w:rPr>
      </w:pPr>
    </w:p>
    <w:p w14:paraId="2BC317F3" w14:textId="309C9F71" w:rsidR="00241642" w:rsidRPr="00195BD9" w:rsidRDefault="00241642" w:rsidP="00241642">
      <w:pPr>
        <w:jc w:val="both"/>
        <w:rPr>
          <w:kern w:val="28"/>
        </w:rPr>
      </w:pPr>
      <w:r w:rsidRPr="00195BD9">
        <w:rPr>
          <w:kern w:val="28"/>
        </w:rPr>
        <w:t>There being no further business to come before the Council, there was a motion by James A. “Jimmy” Fontenot and a second by Kenneth J. Guidry and carried.</w:t>
      </w:r>
    </w:p>
    <w:p w14:paraId="767A92FA" w14:textId="06AC8D84" w:rsidR="00241642" w:rsidRPr="00195BD9" w:rsidRDefault="00241642" w:rsidP="00241642">
      <w:pPr>
        <w:jc w:val="both"/>
        <w:rPr>
          <w:kern w:val="28"/>
        </w:rPr>
      </w:pPr>
      <w:r w:rsidRPr="00195BD9">
        <w:rPr>
          <w:kern w:val="28"/>
        </w:rPr>
        <w:tab/>
      </w:r>
      <w:r w:rsidR="00E31B0F" w:rsidRPr="00195BD9">
        <w:rPr>
          <w:kern w:val="28"/>
        </w:rPr>
        <w:tab/>
      </w:r>
      <w:r w:rsidRPr="00195BD9">
        <w:rPr>
          <w:kern w:val="28"/>
        </w:rPr>
        <w:t xml:space="preserve">YEAS:  5 - Brian Seth Mouton, Kenneth J. Guidry, Lendell J. “Pete” Babineaux, </w:t>
      </w:r>
      <w:r w:rsidRPr="00195BD9">
        <w:rPr>
          <w:kern w:val="28"/>
        </w:rPr>
        <w:tab/>
      </w:r>
      <w:r w:rsidRPr="00195BD9">
        <w:rPr>
          <w:kern w:val="28"/>
        </w:rPr>
        <w:tab/>
      </w:r>
      <w:r w:rsidRPr="00195BD9">
        <w:rPr>
          <w:kern w:val="28"/>
        </w:rPr>
        <w:tab/>
        <w:t xml:space="preserve">                   Calise Michael Doucet and James A. “Jimmy” Fontenot.</w:t>
      </w:r>
    </w:p>
    <w:p w14:paraId="416CFE6A" w14:textId="550A7E67" w:rsidR="00241642" w:rsidRDefault="00241642" w:rsidP="00241642">
      <w:pPr>
        <w:jc w:val="both"/>
        <w:rPr>
          <w:kern w:val="28"/>
        </w:rPr>
      </w:pPr>
      <w:r w:rsidRPr="00195BD9">
        <w:rPr>
          <w:kern w:val="28"/>
        </w:rPr>
        <w:t xml:space="preserve">  </w:t>
      </w:r>
      <w:r w:rsidRPr="00195BD9">
        <w:rPr>
          <w:kern w:val="28"/>
        </w:rPr>
        <w:tab/>
      </w:r>
      <w:r w:rsidR="00E31B0F" w:rsidRPr="00195BD9">
        <w:rPr>
          <w:kern w:val="28"/>
        </w:rPr>
        <w:tab/>
      </w:r>
      <w:r w:rsidRPr="00195BD9">
        <w:rPr>
          <w:kern w:val="28"/>
        </w:rPr>
        <w:t>NAYS:  0</w:t>
      </w:r>
      <w:r w:rsidRPr="00195BD9">
        <w:rPr>
          <w:kern w:val="28"/>
        </w:rPr>
        <w:tab/>
        <w:t xml:space="preserve">    ABSTAIN:  0           ABSENT:  0</w:t>
      </w:r>
    </w:p>
    <w:p w14:paraId="6C3745DC" w14:textId="77777777" w:rsidR="00E85B1B" w:rsidRDefault="00E85B1B" w:rsidP="00241642">
      <w:pPr>
        <w:jc w:val="both"/>
        <w:rPr>
          <w:kern w:val="28"/>
        </w:rPr>
      </w:pPr>
    </w:p>
    <w:p w14:paraId="0B8F3D89" w14:textId="77777777" w:rsidR="00E85B1B" w:rsidRPr="00195BD9" w:rsidRDefault="00E85B1B" w:rsidP="00241642">
      <w:pPr>
        <w:jc w:val="both"/>
        <w:rPr>
          <w:kern w:val="28"/>
        </w:rPr>
      </w:pPr>
    </w:p>
    <w:p w14:paraId="0D68F4F0" w14:textId="77777777" w:rsidR="00241642" w:rsidRPr="00195BD9" w:rsidRDefault="00241642" w:rsidP="00241642">
      <w:pPr>
        <w:jc w:val="both"/>
        <w:rPr>
          <w:kern w:val="28"/>
        </w:rPr>
      </w:pPr>
    </w:p>
    <w:p w14:paraId="0E895928" w14:textId="77777777" w:rsidR="00241642" w:rsidRPr="00195BD9" w:rsidRDefault="00241642" w:rsidP="00241642">
      <w:pPr>
        <w:jc w:val="both"/>
        <w:rPr>
          <w:kern w:val="28"/>
        </w:rPr>
      </w:pPr>
    </w:p>
    <w:p w14:paraId="462E0F53" w14:textId="59A89E47" w:rsidR="00241642" w:rsidRPr="00195BD9" w:rsidRDefault="00241642" w:rsidP="00241642">
      <w:pPr>
        <w:jc w:val="both"/>
        <w:rPr>
          <w:bCs/>
          <w:kern w:val="28"/>
        </w:rPr>
      </w:pPr>
      <w:proofErr w:type="gramStart"/>
      <w:r w:rsidRPr="00195BD9">
        <w:rPr>
          <w:bCs/>
          <w:kern w:val="28"/>
        </w:rPr>
        <w:t>___________________________</w:t>
      </w:r>
      <w:r w:rsidR="0044731E" w:rsidRPr="00195BD9">
        <w:rPr>
          <w:bCs/>
          <w:kern w:val="28"/>
        </w:rPr>
        <w:t>_</w:t>
      </w:r>
      <w:r w:rsidRPr="00195BD9">
        <w:rPr>
          <w:bCs/>
          <w:kern w:val="28"/>
        </w:rPr>
        <w:t>_________</w:t>
      </w:r>
      <w:r w:rsidRPr="00195BD9">
        <w:rPr>
          <w:bCs/>
          <w:kern w:val="28"/>
        </w:rPr>
        <w:tab/>
        <w:t xml:space="preserve">  </w:t>
      </w:r>
      <w:proofErr w:type="gramEnd"/>
      <w:r w:rsidRPr="00195BD9">
        <w:rPr>
          <w:bCs/>
          <w:kern w:val="28"/>
        </w:rPr>
        <w:t>___________________________________</w:t>
      </w:r>
    </w:p>
    <w:p w14:paraId="432F7458" w14:textId="66A817DE" w:rsidR="00EA6883" w:rsidRDefault="0044731E" w:rsidP="00B56E2E">
      <w:pPr>
        <w:jc w:val="both"/>
        <w:rPr>
          <w:b/>
          <w:bCs/>
        </w:rPr>
      </w:pPr>
      <w:r w:rsidRPr="00195BD9">
        <w:rPr>
          <w:b/>
          <w:kern w:val="28"/>
        </w:rPr>
        <w:t>ANGELIQUE N. BREAUX</w:t>
      </w:r>
      <w:r w:rsidR="00241642" w:rsidRPr="00195BD9">
        <w:rPr>
          <w:b/>
          <w:kern w:val="28"/>
        </w:rPr>
        <w:t xml:space="preserve">, </w:t>
      </w:r>
      <w:r w:rsidRPr="00195BD9">
        <w:rPr>
          <w:b/>
          <w:kern w:val="28"/>
        </w:rPr>
        <w:t>CITY</w:t>
      </w:r>
      <w:r w:rsidR="00241642" w:rsidRPr="00195BD9">
        <w:rPr>
          <w:b/>
          <w:kern w:val="28"/>
        </w:rPr>
        <w:t xml:space="preserve"> CLERK</w:t>
      </w:r>
      <w:r w:rsidR="00241642" w:rsidRPr="00195BD9">
        <w:rPr>
          <w:bCs/>
          <w:kern w:val="28"/>
        </w:rPr>
        <w:t xml:space="preserve"> </w:t>
      </w:r>
      <w:r w:rsidR="00241642" w:rsidRPr="00195BD9">
        <w:rPr>
          <w:bCs/>
          <w:kern w:val="28"/>
        </w:rPr>
        <w:tab/>
        <w:t xml:space="preserve">  </w:t>
      </w:r>
      <w:r w:rsidR="00241642" w:rsidRPr="00195BD9">
        <w:rPr>
          <w:b/>
          <w:kern w:val="28"/>
        </w:rPr>
        <w:t>CHARLES E. ROBICHAUX, MAYO</w:t>
      </w:r>
      <w:r w:rsidR="00241642" w:rsidRPr="00241642">
        <w:rPr>
          <w:b/>
          <w:kern w:val="28"/>
        </w:rPr>
        <w:t>R</w:t>
      </w:r>
      <w:r w:rsidR="00241642" w:rsidRPr="00241642">
        <w:rPr>
          <w:bCs/>
          <w:kern w:val="28"/>
        </w:rPr>
        <w:t xml:space="preserve"> </w:t>
      </w:r>
      <w:r w:rsidR="00241642" w:rsidRPr="00241642">
        <w:rPr>
          <w:bCs/>
          <w:kern w:val="28"/>
        </w:rPr>
        <w:tab/>
      </w:r>
    </w:p>
    <w:sectPr w:rsidR="00EA6883" w:rsidSect="000630D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1510" w14:textId="77777777" w:rsidR="00922A2A" w:rsidRDefault="00922A2A" w:rsidP="00E07D8D">
      <w:r>
        <w:separator/>
      </w:r>
    </w:p>
  </w:endnote>
  <w:endnote w:type="continuationSeparator" w:id="0">
    <w:p w14:paraId="2D393A78" w14:textId="77777777" w:rsidR="00922A2A" w:rsidRDefault="00922A2A" w:rsidP="00E0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7975"/>
      <w:docPartObj>
        <w:docPartGallery w:val="Page Numbers (Bottom of Page)"/>
        <w:docPartUnique/>
      </w:docPartObj>
    </w:sdtPr>
    <w:sdtEndPr>
      <w:rPr>
        <w:noProof/>
      </w:rPr>
    </w:sdtEndPr>
    <w:sdtContent>
      <w:p w14:paraId="709286F6" w14:textId="68D9E1E5" w:rsidR="00E07D8D" w:rsidRDefault="00E07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9515F" w14:textId="77777777" w:rsidR="00E07D8D" w:rsidRDefault="00E07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16C5" w14:textId="77777777" w:rsidR="00922A2A" w:rsidRDefault="00922A2A" w:rsidP="00E07D8D">
      <w:r>
        <w:separator/>
      </w:r>
    </w:p>
  </w:footnote>
  <w:footnote w:type="continuationSeparator" w:id="0">
    <w:p w14:paraId="0F40EAF8" w14:textId="77777777" w:rsidR="00922A2A" w:rsidRDefault="00922A2A" w:rsidP="00E0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FA5"/>
    <w:multiLevelType w:val="singleLevel"/>
    <w:tmpl w:val="88A0DD6E"/>
    <w:lvl w:ilvl="0">
      <w:start w:val="1"/>
      <w:numFmt w:val="decimal"/>
      <w:lvlText w:val="%1)"/>
      <w:lvlJc w:val="left"/>
      <w:pPr>
        <w:tabs>
          <w:tab w:val="num" w:pos="2160"/>
        </w:tabs>
        <w:ind w:left="2160" w:hanging="720"/>
      </w:pPr>
      <w:rPr>
        <w:rFonts w:hint="default"/>
      </w:rPr>
    </w:lvl>
  </w:abstractNum>
  <w:abstractNum w:abstractNumId="1" w15:restartNumberingAfterBreak="0">
    <w:nsid w:val="299F763B"/>
    <w:multiLevelType w:val="hybridMultilevel"/>
    <w:tmpl w:val="A888E41A"/>
    <w:lvl w:ilvl="0" w:tplc="28FCABCE">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414633"/>
    <w:multiLevelType w:val="hybridMultilevel"/>
    <w:tmpl w:val="0CE894EA"/>
    <w:lvl w:ilvl="0" w:tplc="9F5CF24C">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 w15:restartNumberingAfterBreak="0">
    <w:nsid w:val="57035ECF"/>
    <w:multiLevelType w:val="hybridMultilevel"/>
    <w:tmpl w:val="0770A84A"/>
    <w:lvl w:ilvl="0" w:tplc="B7E66A04">
      <w:start w:val="1"/>
      <w:numFmt w:val="lowerLetter"/>
      <w:lvlText w:val="%1."/>
      <w:lvlJc w:val="left"/>
      <w:pPr>
        <w:ind w:left="1180" w:hanging="360"/>
      </w:pPr>
      <w:rPr>
        <w:rFonts w:ascii="Times New Roman" w:eastAsia="Times New Roman" w:hAnsi="Times New Roman" w:cs="Times New Roman" w:hint="default"/>
        <w:spacing w:val="-26"/>
        <w:w w:val="100"/>
        <w:sz w:val="24"/>
        <w:szCs w:val="24"/>
        <w:lang w:val="en-US" w:eastAsia="en-US" w:bidi="en-US"/>
      </w:rPr>
    </w:lvl>
    <w:lvl w:ilvl="1" w:tplc="868C3E62">
      <w:numFmt w:val="bullet"/>
      <w:lvlText w:val="•"/>
      <w:lvlJc w:val="left"/>
      <w:pPr>
        <w:ind w:left="2020" w:hanging="360"/>
      </w:pPr>
      <w:rPr>
        <w:rFonts w:hint="default"/>
        <w:lang w:val="en-US" w:eastAsia="en-US" w:bidi="en-US"/>
      </w:rPr>
    </w:lvl>
    <w:lvl w:ilvl="2" w:tplc="C512F036">
      <w:numFmt w:val="bullet"/>
      <w:lvlText w:val="•"/>
      <w:lvlJc w:val="left"/>
      <w:pPr>
        <w:ind w:left="2860" w:hanging="360"/>
      </w:pPr>
      <w:rPr>
        <w:rFonts w:hint="default"/>
        <w:lang w:val="en-US" w:eastAsia="en-US" w:bidi="en-US"/>
      </w:rPr>
    </w:lvl>
    <w:lvl w:ilvl="3" w:tplc="D6B694BC">
      <w:numFmt w:val="bullet"/>
      <w:lvlText w:val="•"/>
      <w:lvlJc w:val="left"/>
      <w:pPr>
        <w:ind w:left="3700" w:hanging="360"/>
      </w:pPr>
      <w:rPr>
        <w:rFonts w:hint="default"/>
        <w:lang w:val="en-US" w:eastAsia="en-US" w:bidi="en-US"/>
      </w:rPr>
    </w:lvl>
    <w:lvl w:ilvl="4" w:tplc="90FEFCAA">
      <w:numFmt w:val="bullet"/>
      <w:lvlText w:val="•"/>
      <w:lvlJc w:val="left"/>
      <w:pPr>
        <w:ind w:left="4540" w:hanging="360"/>
      </w:pPr>
      <w:rPr>
        <w:rFonts w:hint="default"/>
        <w:lang w:val="en-US" w:eastAsia="en-US" w:bidi="en-US"/>
      </w:rPr>
    </w:lvl>
    <w:lvl w:ilvl="5" w:tplc="C85E708E">
      <w:numFmt w:val="bullet"/>
      <w:lvlText w:val="•"/>
      <w:lvlJc w:val="left"/>
      <w:pPr>
        <w:ind w:left="5380" w:hanging="360"/>
      </w:pPr>
      <w:rPr>
        <w:rFonts w:hint="default"/>
        <w:lang w:val="en-US" w:eastAsia="en-US" w:bidi="en-US"/>
      </w:rPr>
    </w:lvl>
    <w:lvl w:ilvl="6" w:tplc="57327EA4">
      <w:numFmt w:val="bullet"/>
      <w:lvlText w:val="•"/>
      <w:lvlJc w:val="left"/>
      <w:pPr>
        <w:ind w:left="6220" w:hanging="360"/>
      </w:pPr>
      <w:rPr>
        <w:rFonts w:hint="default"/>
        <w:lang w:val="en-US" w:eastAsia="en-US" w:bidi="en-US"/>
      </w:rPr>
    </w:lvl>
    <w:lvl w:ilvl="7" w:tplc="EC6C7506">
      <w:numFmt w:val="bullet"/>
      <w:lvlText w:val="•"/>
      <w:lvlJc w:val="left"/>
      <w:pPr>
        <w:ind w:left="7060" w:hanging="360"/>
      </w:pPr>
      <w:rPr>
        <w:rFonts w:hint="default"/>
        <w:lang w:val="en-US" w:eastAsia="en-US" w:bidi="en-US"/>
      </w:rPr>
    </w:lvl>
    <w:lvl w:ilvl="8" w:tplc="EEF6091C">
      <w:numFmt w:val="bullet"/>
      <w:lvlText w:val="•"/>
      <w:lvlJc w:val="left"/>
      <w:pPr>
        <w:ind w:left="7900" w:hanging="360"/>
      </w:pPr>
      <w:rPr>
        <w:rFonts w:hint="default"/>
        <w:lang w:val="en-US" w:eastAsia="en-US" w:bidi="en-US"/>
      </w:rPr>
    </w:lvl>
  </w:abstractNum>
  <w:abstractNum w:abstractNumId="4" w15:restartNumberingAfterBreak="0">
    <w:nsid w:val="65652BD0"/>
    <w:multiLevelType w:val="hybridMultilevel"/>
    <w:tmpl w:val="7284BF48"/>
    <w:lvl w:ilvl="0" w:tplc="E99A58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9D0CF9"/>
    <w:multiLevelType w:val="hybridMultilevel"/>
    <w:tmpl w:val="C5A6F2E8"/>
    <w:lvl w:ilvl="0" w:tplc="4682801E">
      <w:start w:val="11"/>
      <w:numFmt w:val="lowerLetter"/>
      <w:lvlText w:val="%1."/>
      <w:lvlJc w:val="left"/>
      <w:pPr>
        <w:ind w:left="1540" w:hanging="720"/>
      </w:pPr>
      <w:rPr>
        <w:rFonts w:ascii="Times New Roman" w:eastAsia="Times New Roman" w:hAnsi="Times New Roman" w:cs="Times New Roman" w:hint="default"/>
        <w:spacing w:val="-2"/>
        <w:w w:val="100"/>
        <w:sz w:val="24"/>
        <w:szCs w:val="24"/>
        <w:lang w:val="en-US" w:eastAsia="en-US" w:bidi="en-US"/>
      </w:rPr>
    </w:lvl>
    <w:lvl w:ilvl="1" w:tplc="7CB24688">
      <w:start w:val="1"/>
      <w:numFmt w:val="decimal"/>
      <w:lvlText w:val="%2."/>
      <w:lvlJc w:val="left"/>
      <w:pPr>
        <w:ind w:left="1900" w:hanging="360"/>
      </w:pPr>
      <w:rPr>
        <w:rFonts w:ascii="Times New Roman" w:eastAsia="Times New Roman" w:hAnsi="Times New Roman" w:cs="Times New Roman" w:hint="default"/>
        <w:spacing w:val="-15"/>
        <w:w w:val="100"/>
        <w:sz w:val="24"/>
        <w:szCs w:val="24"/>
        <w:lang w:val="en-US" w:eastAsia="en-US" w:bidi="en-US"/>
      </w:rPr>
    </w:lvl>
    <w:lvl w:ilvl="2" w:tplc="1CDECD90">
      <w:numFmt w:val="bullet"/>
      <w:lvlText w:val="•"/>
      <w:lvlJc w:val="left"/>
      <w:pPr>
        <w:ind w:left="2753" w:hanging="360"/>
      </w:pPr>
      <w:rPr>
        <w:rFonts w:hint="default"/>
        <w:lang w:val="en-US" w:eastAsia="en-US" w:bidi="en-US"/>
      </w:rPr>
    </w:lvl>
    <w:lvl w:ilvl="3" w:tplc="879621F8">
      <w:numFmt w:val="bullet"/>
      <w:lvlText w:val="•"/>
      <w:lvlJc w:val="left"/>
      <w:pPr>
        <w:ind w:left="3606" w:hanging="360"/>
      </w:pPr>
      <w:rPr>
        <w:rFonts w:hint="default"/>
        <w:lang w:val="en-US" w:eastAsia="en-US" w:bidi="en-US"/>
      </w:rPr>
    </w:lvl>
    <w:lvl w:ilvl="4" w:tplc="A23690A2">
      <w:numFmt w:val="bullet"/>
      <w:lvlText w:val="•"/>
      <w:lvlJc w:val="left"/>
      <w:pPr>
        <w:ind w:left="4460" w:hanging="360"/>
      </w:pPr>
      <w:rPr>
        <w:rFonts w:hint="default"/>
        <w:lang w:val="en-US" w:eastAsia="en-US" w:bidi="en-US"/>
      </w:rPr>
    </w:lvl>
    <w:lvl w:ilvl="5" w:tplc="27DED9A6">
      <w:numFmt w:val="bullet"/>
      <w:lvlText w:val="•"/>
      <w:lvlJc w:val="left"/>
      <w:pPr>
        <w:ind w:left="5313" w:hanging="360"/>
      </w:pPr>
      <w:rPr>
        <w:rFonts w:hint="default"/>
        <w:lang w:val="en-US" w:eastAsia="en-US" w:bidi="en-US"/>
      </w:rPr>
    </w:lvl>
    <w:lvl w:ilvl="6" w:tplc="449C9CCC">
      <w:numFmt w:val="bullet"/>
      <w:lvlText w:val="•"/>
      <w:lvlJc w:val="left"/>
      <w:pPr>
        <w:ind w:left="6166" w:hanging="360"/>
      </w:pPr>
      <w:rPr>
        <w:rFonts w:hint="default"/>
        <w:lang w:val="en-US" w:eastAsia="en-US" w:bidi="en-US"/>
      </w:rPr>
    </w:lvl>
    <w:lvl w:ilvl="7" w:tplc="D26C10AA">
      <w:numFmt w:val="bullet"/>
      <w:lvlText w:val="•"/>
      <w:lvlJc w:val="left"/>
      <w:pPr>
        <w:ind w:left="7020" w:hanging="360"/>
      </w:pPr>
      <w:rPr>
        <w:rFonts w:hint="default"/>
        <w:lang w:val="en-US" w:eastAsia="en-US" w:bidi="en-US"/>
      </w:rPr>
    </w:lvl>
    <w:lvl w:ilvl="8" w:tplc="94A2AFDE">
      <w:numFmt w:val="bullet"/>
      <w:lvlText w:val="•"/>
      <w:lvlJc w:val="left"/>
      <w:pPr>
        <w:ind w:left="7873" w:hanging="360"/>
      </w:pPr>
      <w:rPr>
        <w:rFonts w:hint="default"/>
        <w:lang w:val="en-US" w:eastAsia="en-US" w:bidi="en-US"/>
      </w:rPr>
    </w:lvl>
  </w:abstractNum>
  <w:abstractNum w:abstractNumId="6" w15:restartNumberingAfterBreak="0">
    <w:nsid w:val="6A2676AA"/>
    <w:multiLevelType w:val="hybridMultilevel"/>
    <w:tmpl w:val="9796E424"/>
    <w:lvl w:ilvl="0" w:tplc="77D6A9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A049C4"/>
    <w:multiLevelType w:val="hybridMultilevel"/>
    <w:tmpl w:val="4F40A16C"/>
    <w:lvl w:ilvl="0" w:tplc="488A533C">
      <w:start w:val="1"/>
      <w:numFmt w:val="lowerLetter"/>
      <w:lvlText w:val="(%1)"/>
      <w:lvlJc w:val="left"/>
      <w:pPr>
        <w:ind w:left="1180" w:hanging="360"/>
      </w:pPr>
      <w:rPr>
        <w:rFonts w:ascii="Times New Roman" w:eastAsia="Times New Roman" w:hAnsi="Times New Roman" w:cs="Times New Roman" w:hint="default"/>
        <w:spacing w:val="-27"/>
        <w:w w:val="100"/>
        <w:sz w:val="24"/>
        <w:szCs w:val="24"/>
        <w:lang w:val="en-US" w:eastAsia="en-US" w:bidi="en-US"/>
      </w:rPr>
    </w:lvl>
    <w:lvl w:ilvl="1" w:tplc="A178E2D8">
      <w:numFmt w:val="bullet"/>
      <w:lvlText w:val="•"/>
      <w:lvlJc w:val="left"/>
      <w:pPr>
        <w:ind w:left="2020" w:hanging="360"/>
      </w:pPr>
      <w:rPr>
        <w:rFonts w:hint="default"/>
        <w:lang w:val="en-US" w:eastAsia="en-US" w:bidi="en-US"/>
      </w:rPr>
    </w:lvl>
    <w:lvl w:ilvl="2" w:tplc="2D128E3A">
      <w:numFmt w:val="bullet"/>
      <w:lvlText w:val="•"/>
      <w:lvlJc w:val="left"/>
      <w:pPr>
        <w:ind w:left="2860" w:hanging="360"/>
      </w:pPr>
      <w:rPr>
        <w:rFonts w:hint="default"/>
        <w:lang w:val="en-US" w:eastAsia="en-US" w:bidi="en-US"/>
      </w:rPr>
    </w:lvl>
    <w:lvl w:ilvl="3" w:tplc="EC5049BA">
      <w:numFmt w:val="bullet"/>
      <w:lvlText w:val="•"/>
      <w:lvlJc w:val="left"/>
      <w:pPr>
        <w:ind w:left="3700" w:hanging="360"/>
      </w:pPr>
      <w:rPr>
        <w:rFonts w:hint="default"/>
        <w:lang w:val="en-US" w:eastAsia="en-US" w:bidi="en-US"/>
      </w:rPr>
    </w:lvl>
    <w:lvl w:ilvl="4" w:tplc="F60CD8E4">
      <w:numFmt w:val="bullet"/>
      <w:lvlText w:val="•"/>
      <w:lvlJc w:val="left"/>
      <w:pPr>
        <w:ind w:left="4540" w:hanging="360"/>
      </w:pPr>
      <w:rPr>
        <w:rFonts w:hint="default"/>
        <w:lang w:val="en-US" w:eastAsia="en-US" w:bidi="en-US"/>
      </w:rPr>
    </w:lvl>
    <w:lvl w:ilvl="5" w:tplc="1EEEFBE6">
      <w:numFmt w:val="bullet"/>
      <w:lvlText w:val="•"/>
      <w:lvlJc w:val="left"/>
      <w:pPr>
        <w:ind w:left="5380" w:hanging="360"/>
      </w:pPr>
      <w:rPr>
        <w:rFonts w:hint="default"/>
        <w:lang w:val="en-US" w:eastAsia="en-US" w:bidi="en-US"/>
      </w:rPr>
    </w:lvl>
    <w:lvl w:ilvl="6" w:tplc="4F5C0BB4">
      <w:numFmt w:val="bullet"/>
      <w:lvlText w:val="•"/>
      <w:lvlJc w:val="left"/>
      <w:pPr>
        <w:ind w:left="6220" w:hanging="360"/>
      </w:pPr>
      <w:rPr>
        <w:rFonts w:hint="default"/>
        <w:lang w:val="en-US" w:eastAsia="en-US" w:bidi="en-US"/>
      </w:rPr>
    </w:lvl>
    <w:lvl w:ilvl="7" w:tplc="61D0FC64">
      <w:numFmt w:val="bullet"/>
      <w:lvlText w:val="•"/>
      <w:lvlJc w:val="left"/>
      <w:pPr>
        <w:ind w:left="7060" w:hanging="360"/>
      </w:pPr>
      <w:rPr>
        <w:rFonts w:hint="default"/>
        <w:lang w:val="en-US" w:eastAsia="en-US" w:bidi="en-US"/>
      </w:rPr>
    </w:lvl>
    <w:lvl w:ilvl="8" w:tplc="1038A486">
      <w:numFmt w:val="bullet"/>
      <w:lvlText w:val="•"/>
      <w:lvlJc w:val="left"/>
      <w:pPr>
        <w:ind w:left="7900" w:hanging="360"/>
      </w:pPr>
      <w:rPr>
        <w:rFonts w:hint="default"/>
        <w:lang w:val="en-US" w:eastAsia="en-US" w:bidi="en-US"/>
      </w:rPr>
    </w:lvl>
  </w:abstractNum>
  <w:abstractNum w:abstractNumId="8" w15:restartNumberingAfterBreak="0">
    <w:nsid w:val="6C5A79BE"/>
    <w:multiLevelType w:val="hybridMultilevel"/>
    <w:tmpl w:val="EC088C9A"/>
    <w:lvl w:ilvl="0" w:tplc="C046E3A6">
      <w:start w:val="1"/>
      <w:numFmt w:val="decimal"/>
      <w:lvlText w:val="%1."/>
      <w:lvlJc w:val="left"/>
      <w:pPr>
        <w:ind w:left="1080" w:hanging="360"/>
      </w:pPr>
      <w:rPr>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1952CAE"/>
    <w:multiLevelType w:val="hybridMultilevel"/>
    <w:tmpl w:val="70584EAC"/>
    <w:lvl w:ilvl="0" w:tplc="C5F86D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3040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6502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685390">
    <w:abstractNumId w:val="5"/>
  </w:num>
  <w:num w:numId="4" w16cid:durableId="695810078">
    <w:abstractNumId w:val="7"/>
  </w:num>
  <w:num w:numId="5" w16cid:durableId="872693894">
    <w:abstractNumId w:val="3"/>
  </w:num>
  <w:num w:numId="6" w16cid:durableId="662129418">
    <w:abstractNumId w:val="0"/>
  </w:num>
  <w:num w:numId="7" w16cid:durableId="1069112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7972243">
    <w:abstractNumId w:val="1"/>
  </w:num>
  <w:num w:numId="9" w16cid:durableId="2138910582">
    <w:abstractNumId w:val="4"/>
  </w:num>
  <w:num w:numId="10" w16cid:durableId="299071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20"/>
    <w:rsid w:val="00004247"/>
    <w:rsid w:val="00012328"/>
    <w:rsid w:val="00015490"/>
    <w:rsid w:val="000314F5"/>
    <w:rsid w:val="000317C7"/>
    <w:rsid w:val="00036276"/>
    <w:rsid w:val="0005025C"/>
    <w:rsid w:val="000630D5"/>
    <w:rsid w:val="000662D3"/>
    <w:rsid w:val="000728C9"/>
    <w:rsid w:val="0009000E"/>
    <w:rsid w:val="000A5786"/>
    <w:rsid w:val="000B13E8"/>
    <w:rsid w:val="000B4416"/>
    <w:rsid w:val="000B6E17"/>
    <w:rsid w:val="000C1372"/>
    <w:rsid w:val="000D5DE8"/>
    <w:rsid w:val="000E7780"/>
    <w:rsid w:val="000F2D8B"/>
    <w:rsid w:val="000F48FA"/>
    <w:rsid w:val="001005A3"/>
    <w:rsid w:val="001137BD"/>
    <w:rsid w:val="00117E15"/>
    <w:rsid w:val="00126109"/>
    <w:rsid w:val="00131B0A"/>
    <w:rsid w:val="00132DC0"/>
    <w:rsid w:val="0013303D"/>
    <w:rsid w:val="001405DC"/>
    <w:rsid w:val="00154647"/>
    <w:rsid w:val="001566F8"/>
    <w:rsid w:val="001707DF"/>
    <w:rsid w:val="0017781F"/>
    <w:rsid w:val="00195BD9"/>
    <w:rsid w:val="00196288"/>
    <w:rsid w:val="001A2950"/>
    <w:rsid w:val="001A46F9"/>
    <w:rsid w:val="001B2408"/>
    <w:rsid w:val="001B6559"/>
    <w:rsid w:val="001C0856"/>
    <w:rsid w:val="001D0E39"/>
    <w:rsid w:val="001D13FE"/>
    <w:rsid w:val="001E0287"/>
    <w:rsid w:val="001E4F6B"/>
    <w:rsid w:val="001E7EA7"/>
    <w:rsid w:val="001F5513"/>
    <w:rsid w:val="002003B3"/>
    <w:rsid w:val="002121A5"/>
    <w:rsid w:val="002270C2"/>
    <w:rsid w:val="00236FD6"/>
    <w:rsid w:val="00241642"/>
    <w:rsid w:val="00243629"/>
    <w:rsid w:val="00244482"/>
    <w:rsid w:val="002527DE"/>
    <w:rsid w:val="00253BC3"/>
    <w:rsid w:val="002752F8"/>
    <w:rsid w:val="00283B6A"/>
    <w:rsid w:val="002906BD"/>
    <w:rsid w:val="0029629C"/>
    <w:rsid w:val="002C5D87"/>
    <w:rsid w:val="002D16DE"/>
    <w:rsid w:val="002D29B2"/>
    <w:rsid w:val="002E025C"/>
    <w:rsid w:val="002E3FC7"/>
    <w:rsid w:val="002E60CD"/>
    <w:rsid w:val="002E7B32"/>
    <w:rsid w:val="00301F9E"/>
    <w:rsid w:val="00305DEE"/>
    <w:rsid w:val="00320F83"/>
    <w:rsid w:val="00327A4D"/>
    <w:rsid w:val="00330A77"/>
    <w:rsid w:val="00334DAA"/>
    <w:rsid w:val="00341783"/>
    <w:rsid w:val="003578CD"/>
    <w:rsid w:val="00362D7E"/>
    <w:rsid w:val="0036349D"/>
    <w:rsid w:val="0037092C"/>
    <w:rsid w:val="003A32E5"/>
    <w:rsid w:val="003B0BBA"/>
    <w:rsid w:val="003B1F27"/>
    <w:rsid w:val="003B4D3D"/>
    <w:rsid w:val="003C62D3"/>
    <w:rsid w:val="003C711D"/>
    <w:rsid w:val="003D3AA5"/>
    <w:rsid w:val="003E5D4C"/>
    <w:rsid w:val="003F0428"/>
    <w:rsid w:val="003F424D"/>
    <w:rsid w:val="00403892"/>
    <w:rsid w:val="0040720C"/>
    <w:rsid w:val="00412C55"/>
    <w:rsid w:val="00420E91"/>
    <w:rsid w:val="0042110F"/>
    <w:rsid w:val="00430620"/>
    <w:rsid w:val="004356F1"/>
    <w:rsid w:val="004408ED"/>
    <w:rsid w:val="0044731E"/>
    <w:rsid w:val="00464524"/>
    <w:rsid w:val="00465092"/>
    <w:rsid w:val="0046569E"/>
    <w:rsid w:val="0047059A"/>
    <w:rsid w:val="00471A6F"/>
    <w:rsid w:val="00472C6C"/>
    <w:rsid w:val="004A0CB0"/>
    <w:rsid w:val="004A778D"/>
    <w:rsid w:val="004A783E"/>
    <w:rsid w:val="004B5AFB"/>
    <w:rsid w:val="004D3514"/>
    <w:rsid w:val="004D7090"/>
    <w:rsid w:val="004F63ED"/>
    <w:rsid w:val="004F77DB"/>
    <w:rsid w:val="004F7842"/>
    <w:rsid w:val="00502052"/>
    <w:rsid w:val="0050428C"/>
    <w:rsid w:val="0051155E"/>
    <w:rsid w:val="0051185F"/>
    <w:rsid w:val="0051222E"/>
    <w:rsid w:val="00532762"/>
    <w:rsid w:val="00535A4C"/>
    <w:rsid w:val="00547D29"/>
    <w:rsid w:val="005554D2"/>
    <w:rsid w:val="00556BA8"/>
    <w:rsid w:val="005604B7"/>
    <w:rsid w:val="005629E0"/>
    <w:rsid w:val="00574D58"/>
    <w:rsid w:val="00580A85"/>
    <w:rsid w:val="005829A8"/>
    <w:rsid w:val="00584EAA"/>
    <w:rsid w:val="00594317"/>
    <w:rsid w:val="005A6E66"/>
    <w:rsid w:val="005B7FA0"/>
    <w:rsid w:val="005D31E1"/>
    <w:rsid w:val="005D4D69"/>
    <w:rsid w:val="005D7181"/>
    <w:rsid w:val="005F20A2"/>
    <w:rsid w:val="005F2922"/>
    <w:rsid w:val="005F640D"/>
    <w:rsid w:val="006021C9"/>
    <w:rsid w:val="006311D3"/>
    <w:rsid w:val="006319A6"/>
    <w:rsid w:val="0063773E"/>
    <w:rsid w:val="00640052"/>
    <w:rsid w:val="006408CA"/>
    <w:rsid w:val="00671DE1"/>
    <w:rsid w:val="0068429B"/>
    <w:rsid w:val="006B4DFA"/>
    <w:rsid w:val="006B5368"/>
    <w:rsid w:val="006B5900"/>
    <w:rsid w:val="006B76D4"/>
    <w:rsid w:val="006C2260"/>
    <w:rsid w:val="006C257E"/>
    <w:rsid w:val="006C37D5"/>
    <w:rsid w:val="006D2CC7"/>
    <w:rsid w:val="006F4E57"/>
    <w:rsid w:val="006F7DEB"/>
    <w:rsid w:val="007135E7"/>
    <w:rsid w:val="00717810"/>
    <w:rsid w:val="007365BD"/>
    <w:rsid w:val="00755113"/>
    <w:rsid w:val="00767741"/>
    <w:rsid w:val="00794849"/>
    <w:rsid w:val="007B3479"/>
    <w:rsid w:val="00802429"/>
    <w:rsid w:val="008059FD"/>
    <w:rsid w:val="00805CFC"/>
    <w:rsid w:val="00813544"/>
    <w:rsid w:val="008145DE"/>
    <w:rsid w:val="00814F53"/>
    <w:rsid w:val="00823128"/>
    <w:rsid w:val="008301BD"/>
    <w:rsid w:val="00836D43"/>
    <w:rsid w:val="00843EBE"/>
    <w:rsid w:val="00847530"/>
    <w:rsid w:val="00854E3E"/>
    <w:rsid w:val="00856203"/>
    <w:rsid w:val="00865AEE"/>
    <w:rsid w:val="0087012E"/>
    <w:rsid w:val="00871A0E"/>
    <w:rsid w:val="00872121"/>
    <w:rsid w:val="00873652"/>
    <w:rsid w:val="00874D12"/>
    <w:rsid w:val="00881280"/>
    <w:rsid w:val="008857F7"/>
    <w:rsid w:val="00886AFD"/>
    <w:rsid w:val="008928B5"/>
    <w:rsid w:val="008A295A"/>
    <w:rsid w:val="008C6400"/>
    <w:rsid w:val="008C772D"/>
    <w:rsid w:val="008D3582"/>
    <w:rsid w:val="008E033D"/>
    <w:rsid w:val="008E46A6"/>
    <w:rsid w:val="008F0C94"/>
    <w:rsid w:val="008F5C20"/>
    <w:rsid w:val="008F7110"/>
    <w:rsid w:val="00902A95"/>
    <w:rsid w:val="00912316"/>
    <w:rsid w:val="00915816"/>
    <w:rsid w:val="00922A2A"/>
    <w:rsid w:val="00955BD4"/>
    <w:rsid w:val="00956D2E"/>
    <w:rsid w:val="0096022A"/>
    <w:rsid w:val="0096325C"/>
    <w:rsid w:val="00966747"/>
    <w:rsid w:val="009712F2"/>
    <w:rsid w:val="00976BE5"/>
    <w:rsid w:val="0098727B"/>
    <w:rsid w:val="009903E3"/>
    <w:rsid w:val="009B1DB9"/>
    <w:rsid w:val="009C1C2A"/>
    <w:rsid w:val="009C759A"/>
    <w:rsid w:val="009D02C2"/>
    <w:rsid w:val="009E42E2"/>
    <w:rsid w:val="00A13046"/>
    <w:rsid w:val="00A13648"/>
    <w:rsid w:val="00A42241"/>
    <w:rsid w:val="00A45E19"/>
    <w:rsid w:val="00A625A3"/>
    <w:rsid w:val="00A67877"/>
    <w:rsid w:val="00AA1B4B"/>
    <w:rsid w:val="00AA70DF"/>
    <w:rsid w:val="00AA78D8"/>
    <w:rsid w:val="00AB20EF"/>
    <w:rsid w:val="00AB3497"/>
    <w:rsid w:val="00AC7DFC"/>
    <w:rsid w:val="00B02E02"/>
    <w:rsid w:val="00B03B53"/>
    <w:rsid w:val="00B12072"/>
    <w:rsid w:val="00B1428E"/>
    <w:rsid w:val="00B1796B"/>
    <w:rsid w:val="00B21E6E"/>
    <w:rsid w:val="00B2555F"/>
    <w:rsid w:val="00B27047"/>
    <w:rsid w:val="00B43940"/>
    <w:rsid w:val="00B52A99"/>
    <w:rsid w:val="00B5470C"/>
    <w:rsid w:val="00B56E0C"/>
    <w:rsid w:val="00B56E2E"/>
    <w:rsid w:val="00B605CE"/>
    <w:rsid w:val="00B64625"/>
    <w:rsid w:val="00B8745C"/>
    <w:rsid w:val="00B92353"/>
    <w:rsid w:val="00B945B3"/>
    <w:rsid w:val="00B96555"/>
    <w:rsid w:val="00BA1475"/>
    <w:rsid w:val="00BB085F"/>
    <w:rsid w:val="00BB2368"/>
    <w:rsid w:val="00BC4A6D"/>
    <w:rsid w:val="00BC72B1"/>
    <w:rsid w:val="00BD2823"/>
    <w:rsid w:val="00BD65C2"/>
    <w:rsid w:val="00BE4991"/>
    <w:rsid w:val="00BE6AF0"/>
    <w:rsid w:val="00C021B0"/>
    <w:rsid w:val="00C0777C"/>
    <w:rsid w:val="00C26CA3"/>
    <w:rsid w:val="00C277FC"/>
    <w:rsid w:val="00C36770"/>
    <w:rsid w:val="00C53393"/>
    <w:rsid w:val="00C53A27"/>
    <w:rsid w:val="00C6124E"/>
    <w:rsid w:val="00C62FCF"/>
    <w:rsid w:val="00C75EB5"/>
    <w:rsid w:val="00C82100"/>
    <w:rsid w:val="00C848D1"/>
    <w:rsid w:val="00C92468"/>
    <w:rsid w:val="00CB04E4"/>
    <w:rsid w:val="00CB4185"/>
    <w:rsid w:val="00CB5A5D"/>
    <w:rsid w:val="00CB630F"/>
    <w:rsid w:val="00CC11C7"/>
    <w:rsid w:val="00CC4261"/>
    <w:rsid w:val="00CC7239"/>
    <w:rsid w:val="00CD6212"/>
    <w:rsid w:val="00CD74FE"/>
    <w:rsid w:val="00D01BC8"/>
    <w:rsid w:val="00D12D85"/>
    <w:rsid w:val="00D26046"/>
    <w:rsid w:val="00D30102"/>
    <w:rsid w:val="00D32368"/>
    <w:rsid w:val="00D52D11"/>
    <w:rsid w:val="00D61DB9"/>
    <w:rsid w:val="00D71B41"/>
    <w:rsid w:val="00D76E92"/>
    <w:rsid w:val="00D8412F"/>
    <w:rsid w:val="00D95FB1"/>
    <w:rsid w:val="00DA1BB9"/>
    <w:rsid w:val="00DB5198"/>
    <w:rsid w:val="00DB75CC"/>
    <w:rsid w:val="00DC1D5E"/>
    <w:rsid w:val="00DC5D75"/>
    <w:rsid w:val="00DC733F"/>
    <w:rsid w:val="00DC773D"/>
    <w:rsid w:val="00DD08A9"/>
    <w:rsid w:val="00DD0F61"/>
    <w:rsid w:val="00DD1159"/>
    <w:rsid w:val="00E07D8D"/>
    <w:rsid w:val="00E141E0"/>
    <w:rsid w:val="00E16C6B"/>
    <w:rsid w:val="00E26CAE"/>
    <w:rsid w:val="00E27EDA"/>
    <w:rsid w:val="00E31B0F"/>
    <w:rsid w:val="00E333A7"/>
    <w:rsid w:val="00E37677"/>
    <w:rsid w:val="00E44E12"/>
    <w:rsid w:val="00E55A9D"/>
    <w:rsid w:val="00E67D1C"/>
    <w:rsid w:val="00E755F5"/>
    <w:rsid w:val="00E84A54"/>
    <w:rsid w:val="00E85B1B"/>
    <w:rsid w:val="00E960C8"/>
    <w:rsid w:val="00E97229"/>
    <w:rsid w:val="00E97886"/>
    <w:rsid w:val="00EA01F3"/>
    <w:rsid w:val="00EA5819"/>
    <w:rsid w:val="00EA6883"/>
    <w:rsid w:val="00EA71D4"/>
    <w:rsid w:val="00EB73B5"/>
    <w:rsid w:val="00EC4996"/>
    <w:rsid w:val="00ED31C0"/>
    <w:rsid w:val="00EE656E"/>
    <w:rsid w:val="00EF1901"/>
    <w:rsid w:val="00F11FDA"/>
    <w:rsid w:val="00F14F75"/>
    <w:rsid w:val="00F162CE"/>
    <w:rsid w:val="00F203F3"/>
    <w:rsid w:val="00F277FF"/>
    <w:rsid w:val="00F33CAA"/>
    <w:rsid w:val="00F46792"/>
    <w:rsid w:val="00F5323A"/>
    <w:rsid w:val="00F53D24"/>
    <w:rsid w:val="00F62C3F"/>
    <w:rsid w:val="00F71E2B"/>
    <w:rsid w:val="00F74171"/>
    <w:rsid w:val="00F86166"/>
    <w:rsid w:val="00F97F0A"/>
    <w:rsid w:val="00FA2722"/>
    <w:rsid w:val="00FA3945"/>
    <w:rsid w:val="00FB1E7B"/>
    <w:rsid w:val="00FB44D6"/>
    <w:rsid w:val="00FC0C45"/>
    <w:rsid w:val="00FC6146"/>
    <w:rsid w:val="00FD6950"/>
    <w:rsid w:val="00FE057B"/>
    <w:rsid w:val="00FE4D40"/>
    <w:rsid w:val="00FE5DA2"/>
    <w:rsid w:val="00FE7E8B"/>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0637"/>
  <w15:docId w15:val="{68910765-3629-438D-82D1-61BEAD8B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20"/>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A2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F5C20"/>
    <w:pPr>
      <w:keepNext/>
      <w:jc w:val="center"/>
      <w:outlineLvl w:val="1"/>
    </w:pPr>
    <w:rPr>
      <w:szCs w:val="20"/>
    </w:rPr>
  </w:style>
  <w:style w:type="paragraph" w:styleId="Heading6">
    <w:name w:val="heading 6"/>
    <w:basedOn w:val="Normal"/>
    <w:next w:val="Normal"/>
    <w:link w:val="Heading6Char"/>
    <w:uiPriority w:val="9"/>
    <w:semiHidden/>
    <w:unhideWhenUsed/>
    <w:qFormat/>
    <w:rsid w:val="006B76D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76D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C20"/>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8F5C20"/>
    <w:pPr>
      <w:jc w:val="both"/>
    </w:pPr>
    <w:rPr>
      <w:szCs w:val="20"/>
    </w:rPr>
  </w:style>
  <w:style w:type="character" w:customStyle="1" w:styleId="BodyTextChar">
    <w:name w:val="Body Text Char"/>
    <w:basedOn w:val="DefaultParagraphFont"/>
    <w:link w:val="BodyText"/>
    <w:rsid w:val="008F5C20"/>
    <w:rPr>
      <w:rFonts w:ascii="Times New Roman" w:eastAsia="Times New Roman" w:hAnsi="Times New Roman" w:cs="Times New Roman"/>
      <w:kern w:val="0"/>
      <w:sz w:val="24"/>
      <w:szCs w:val="20"/>
      <w14:ligatures w14:val="none"/>
    </w:rPr>
  </w:style>
  <w:style w:type="paragraph" w:customStyle="1" w:styleId="t1">
    <w:name w:val="t1"/>
    <w:basedOn w:val="Normal"/>
    <w:rsid w:val="00E333A7"/>
    <w:pPr>
      <w:spacing w:line="240" w:lineRule="atLeast"/>
    </w:pPr>
    <w:rPr>
      <w:snapToGrid w:val="0"/>
      <w:szCs w:val="20"/>
    </w:rPr>
  </w:style>
  <w:style w:type="paragraph" w:customStyle="1" w:styleId="p12">
    <w:name w:val="p12"/>
    <w:basedOn w:val="Normal"/>
    <w:rsid w:val="00E333A7"/>
    <w:pPr>
      <w:tabs>
        <w:tab w:val="left" w:pos="540"/>
        <w:tab w:val="left" w:pos="1260"/>
      </w:tabs>
      <w:spacing w:line="340" w:lineRule="atLeast"/>
      <w:ind w:left="864" w:firstLine="720"/>
    </w:pPr>
    <w:rPr>
      <w:snapToGrid w:val="0"/>
      <w:szCs w:val="20"/>
    </w:rPr>
  </w:style>
  <w:style w:type="paragraph" w:customStyle="1" w:styleId="p16">
    <w:name w:val="p16"/>
    <w:basedOn w:val="Normal"/>
    <w:rsid w:val="00E333A7"/>
    <w:pPr>
      <w:tabs>
        <w:tab w:val="left" w:pos="540"/>
      </w:tabs>
      <w:spacing w:line="320" w:lineRule="atLeast"/>
      <w:ind w:left="900"/>
    </w:pPr>
    <w:rPr>
      <w:snapToGrid w:val="0"/>
      <w:szCs w:val="20"/>
    </w:rPr>
  </w:style>
  <w:style w:type="paragraph" w:styleId="Header">
    <w:name w:val="header"/>
    <w:basedOn w:val="Normal"/>
    <w:link w:val="HeaderChar"/>
    <w:uiPriority w:val="99"/>
    <w:unhideWhenUsed/>
    <w:rsid w:val="00E07D8D"/>
    <w:pPr>
      <w:tabs>
        <w:tab w:val="center" w:pos="4680"/>
        <w:tab w:val="right" w:pos="9360"/>
      </w:tabs>
    </w:pPr>
  </w:style>
  <w:style w:type="character" w:customStyle="1" w:styleId="HeaderChar">
    <w:name w:val="Header Char"/>
    <w:basedOn w:val="DefaultParagraphFont"/>
    <w:link w:val="Header"/>
    <w:uiPriority w:val="99"/>
    <w:rsid w:val="00E07D8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07D8D"/>
    <w:pPr>
      <w:tabs>
        <w:tab w:val="center" w:pos="4680"/>
        <w:tab w:val="right" w:pos="9360"/>
      </w:tabs>
    </w:pPr>
  </w:style>
  <w:style w:type="character" w:customStyle="1" w:styleId="FooterChar">
    <w:name w:val="Footer Char"/>
    <w:basedOn w:val="DefaultParagraphFont"/>
    <w:link w:val="Footer"/>
    <w:uiPriority w:val="99"/>
    <w:rsid w:val="00E07D8D"/>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5490"/>
    <w:rPr>
      <w:b/>
      <w:bCs/>
    </w:rPr>
  </w:style>
  <w:style w:type="paragraph" w:styleId="ListParagraph">
    <w:name w:val="List Paragraph"/>
    <w:basedOn w:val="Normal"/>
    <w:uiPriority w:val="34"/>
    <w:qFormat/>
    <w:rsid w:val="00902A95"/>
    <w:pPr>
      <w:spacing w:after="160" w:line="256" w:lineRule="auto"/>
      <w:ind w:left="720"/>
      <w:contextualSpacing/>
    </w:pPr>
    <w:rPr>
      <w:rFonts w:asciiTheme="minorHAnsi" w:eastAsiaTheme="minorHAnsi" w:hAnsiTheme="minorHAnsi" w:cstheme="minorBidi"/>
      <w:kern w:val="2"/>
      <w:sz w:val="22"/>
      <w:szCs w:val="22"/>
    </w:rPr>
  </w:style>
  <w:style w:type="character" w:customStyle="1" w:styleId="Heading1Char">
    <w:name w:val="Heading 1 Char"/>
    <w:basedOn w:val="DefaultParagraphFont"/>
    <w:link w:val="Heading1"/>
    <w:uiPriority w:val="9"/>
    <w:rsid w:val="008A295A"/>
    <w:rPr>
      <w:rFonts w:asciiTheme="majorHAnsi" w:eastAsiaTheme="majorEastAsia" w:hAnsiTheme="majorHAnsi" w:cstheme="majorBidi"/>
      <w:color w:val="2F5496" w:themeColor="accent1" w:themeShade="BF"/>
      <w:kern w:val="0"/>
      <w:sz w:val="32"/>
      <w:szCs w:val="32"/>
      <w14:ligatures w14:val="none"/>
    </w:rPr>
  </w:style>
  <w:style w:type="paragraph" w:customStyle="1" w:styleId="p17">
    <w:name w:val="p17"/>
    <w:basedOn w:val="Normal"/>
    <w:rsid w:val="00A13046"/>
    <w:pPr>
      <w:spacing w:line="240" w:lineRule="atLeast"/>
      <w:ind w:left="900"/>
    </w:pPr>
    <w:rPr>
      <w:snapToGrid w:val="0"/>
      <w:szCs w:val="20"/>
    </w:rPr>
  </w:style>
  <w:style w:type="character" w:customStyle="1" w:styleId="fontstyle01">
    <w:name w:val="fontstyle01"/>
    <w:basedOn w:val="DefaultParagraphFont"/>
    <w:rsid w:val="00A13046"/>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unhideWhenUsed/>
    <w:rsid w:val="002003B3"/>
    <w:pPr>
      <w:spacing w:after="120" w:line="480" w:lineRule="auto"/>
    </w:pPr>
  </w:style>
  <w:style w:type="character" w:customStyle="1" w:styleId="BodyText2Char">
    <w:name w:val="Body Text 2 Char"/>
    <w:basedOn w:val="DefaultParagraphFont"/>
    <w:link w:val="BodyText2"/>
    <w:uiPriority w:val="99"/>
    <w:rsid w:val="002003B3"/>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6B76D4"/>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6B76D4"/>
    <w:rPr>
      <w:rFonts w:asciiTheme="majorHAnsi" w:eastAsiaTheme="majorEastAsia" w:hAnsiTheme="majorHAnsi" w:cstheme="majorBidi"/>
      <w:i/>
      <w:iCs/>
      <w:color w:val="1F3763" w:themeColor="accent1" w:themeShade="7F"/>
      <w:kern w:val="0"/>
      <w:sz w:val="24"/>
      <w:szCs w:val="24"/>
      <w14:ligatures w14:val="none"/>
    </w:rPr>
  </w:style>
  <w:style w:type="paragraph" w:styleId="NoSpacing">
    <w:name w:val="No Spacing"/>
    <w:uiPriority w:val="1"/>
    <w:qFormat/>
    <w:rsid w:val="00BA14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122">
      <w:bodyDiv w:val="1"/>
      <w:marLeft w:val="0"/>
      <w:marRight w:val="0"/>
      <w:marTop w:val="0"/>
      <w:marBottom w:val="0"/>
      <w:divBdr>
        <w:top w:val="none" w:sz="0" w:space="0" w:color="auto"/>
        <w:left w:val="none" w:sz="0" w:space="0" w:color="auto"/>
        <w:bottom w:val="none" w:sz="0" w:space="0" w:color="auto"/>
        <w:right w:val="none" w:sz="0" w:space="0" w:color="auto"/>
      </w:divBdr>
    </w:div>
    <w:div w:id="68698179">
      <w:bodyDiv w:val="1"/>
      <w:marLeft w:val="0"/>
      <w:marRight w:val="0"/>
      <w:marTop w:val="0"/>
      <w:marBottom w:val="0"/>
      <w:divBdr>
        <w:top w:val="none" w:sz="0" w:space="0" w:color="auto"/>
        <w:left w:val="none" w:sz="0" w:space="0" w:color="auto"/>
        <w:bottom w:val="none" w:sz="0" w:space="0" w:color="auto"/>
        <w:right w:val="none" w:sz="0" w:space="0" w:color="auto"/>
      </w:divBdr>
    </w:div>
    <w:div w:id="165563043">
      <w:bodyDiv w:val="1"/>
      <w:marLeft w:val="0"/>
      <w:marRight w:val="0"/>
      <w:marTop w:val="0"/>
      <w:marBottom w:val="0"/>
      <w:divBdr>
        <w:top w:val="none" w:sz="0" w:space="0" w:color="auto"/>
        <w:left w:val="none" w:sz="0" w:space="0" w:color="auto"/>
        <w:bottom w:val="none" w:sz="0" w:space="0" w:color="auto"/>
        <w:right w:val="none" w:sz="0" w:space="0" w:color="auto"/>
      </w:divBdr>
    </w:div>
    <w:div w:id="185825199">
      <w:bodyDiv w:val="1"/>
      <w:marLeft w:val="0"/>
      <w:marRight w:val="0"/>
      <w:marTop w:val="0"/>
      <w:marBottom w:val="0"/>
      <w:divBdr>
        <w:top w:val="none" w:sz="0" w:space="0" w:color="auto"/>
        <w:left w:val="none" w:sz="0" w:space="0" w:color="auto"/>
        <w:bottom w:val="none" w:sz="0" w:space="0" w:color="auto"/>
        <w:right w:val="none" w:sz="0" w:space="0" w:color="auto"/>
      </w:divBdr>
    </w:div>
    <w:div w:id="192496355">
      <w:bodyDiv w:val="1"/>
      <w:marLeft w:val="0"/>
      <w:marRight w:val="0"/>
      <w:marTop w:val="0"/>
      <w:marBottom w:val="0"/>
      <w:divBdr>
        <w:top w:val="none" w:sz="0" w:space="0" w:color="auto"/>
        <w:left w:val="none" w:sz="0" w:space="0" w:color="auto"/>
        <w:bottom w:val="none" w:sz="0" w:space="0" w:color="auto"/>
        <w:right w:val="none" w:sz="0" w:space="0" w:color="auto"/>
      </w:divBdr>
    </w:div>
    <w:div w:id="246697631">
      <w:bodyDiv w:val="1"/>
      <w:marLeft w:val="0"/>
      <w:marRight w:val="0"/>
      <w:marTop w:val="0"/>
      <w:marBottom w:val="0"/>
      <w:divBdr>
        <w:top w:val="none" w:sz="0" w:space="0" w:color="auto"/>
        <w:left w:val="none" w:sz="0" w:space="0" w:color="auto"/>
        <w:bottom w:val="none" w:sz="0" w:space="0" w:color="auto"/>
        <w:right w:val="none" w:sz="0" w:space="0" w:color="auto"/>
      </w:divBdr>
    </w:div>
    <w:div w:id="266348304">
      <w:bodyDiv w:val="1"/>
      <w:marLeft w:val="0"/>
      <w:marRight w:val="0"/>
      <w:marTop w:val="0"/>
      <w:marBottom w:val="0"/>
      <w:divBdr>
        <w:top w:val="none" w:sz="0" w:space="0" w:color="auto"/>
        <w:left w:val="none" w:sz="0" w:space="0" w:color="auto"/>
        <w:bottom w:val="none" w:sz="0" w:space="0" w:color="auto"/>
        <w:right w:val="none" w:sz="0" w:space="0" w:color="auto"/>
      </w:divBdr>
    </w:div>
    <w:div w:id="273682706">
      <w:bodyDiv w:val="1"/>
      <w:marLeft w:val="0"/>
      <w:marRight w:val="0"/>
      <w:marTop w:val="0"/>
      <w:marBottom w:val="0"/>
      <w:divBdr>
        <w:top w:val="none" w:sz="0" w:space="0" w:color="auto"/>
        <w:left w:val="none" w:sz="0" w:space="0" w:color="auto"/>
        <w:bottom w:val="none" w:sz="0" w:space="0" w:color="auto"/>
        <w:right w:val="none" w:sz="0" w:space="0" w:color="auto"/>
      </w:divBdr>
    </w:div>
    <w:div w:id="288977527">
      <w:bodyDiv w:val="1"/>
      <w:marLeft w:val="0"/>
      <w:marRight w:val="0"/>
      <w:marTop w:val="0"/>
      <w:marBottom w:val="0"/>
      <w:divBdr>
        <w:top w:val="none" w:sz="0" w:space="0" w:color="auto"/>
        <w:left w:val="none" w:sz="0" w:space="0" w:color="auto"/>
        <w:bottom w:val="none" w:sz="0" w:space="0" w:color="auto"/>
        <w:right w:val="none" w:sz="0" w:space="0" w:color="auto"/>
      </w:divBdr>
    </w:div>
    <w:div w:id="304313652">
      <w:bodyDiv w:val="1"/>
      <w:marLeft w:val="0"/>
      <w:marRight w:val="0"/>
      <w:marTop w:val="0"/>
      <w:marBottom w:val="0"/>
      <w:divBdr>
        <w:top w:val="none" w:sz="0" w:space="0" w:color="auto"/>
        <w:left w:val="none" w:sz="0" w:space="0" w:color="auto"/>
        <w:bottom w:val="none" w:sz="0" w:space="0" w:color="auto"/>
        <w:right w:val="none" w:sz="0" w:space="0" w:color="auto"/>
      </w:divBdr>
    </w:div>
    <w:div w:id="354188316">
      <w:bodyDiv w:val="1"/>
      <w:marLeft w:val="0"/>
      <w:marRight w:val="0"/>
      <w:marTop w:val="0"/>
      <w:marBottom w:val="0"/>
      <w:divBdr>
        <w:top w:val="none" w:sz="0" w:space="0" w:color="auto"/>
        <w:left w:val="none" w:sz="0" w:space="0" w:color="auto"/>
        <w:bottom w:val="none" w:sz="0" w:space="0" w:color="auto"/>
        <w:right w:val="none" w:sz="0" w:space="0" w:color="auto"/>
      </w:divBdr>
    </w:div>
    <w:div w:id="368340880">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840672">
      <w:bodyDiv w:val="1"/>
      <w:marLeft w:val="0"/>
      <w:marRight w:val="0"/>
      <w:marTop w:val="0"/>
      <w:marBottom w:val="0"/>
      <w:divBdr>
        <w:top w:val="none" w:sz="0" w:space="0" w:color="auto"/>
        <w:left w:val="none" w:sz="0" w:space="0" w:color="auto"/>
        <w:bottom w:val="none" w:sz="0" w:space="0" w:color="auto"/>
        <w:right w:val="none" w:sz="0" w:space="0" w:color="auto"/>
      </w:divBdr>
    </w:div>
    <w:div w:id="380057779">
      <w:bodyDiv w:val="1"/>
      <w:marLeft w:val="0"/>
      <w:marRight w:val="0"/>
      <w:marTop w:val="0"/>
      <w:marBottom w:val="0"/>
      <w:divBdr>
        <w:top w:val="none" w:sz="0" w:space="0" w:color="auto"/>
        <w:left w:val="none" w:sz="0" w:space="0" w:color="auto"/>
        <w:bottom w:val="none" w:sz="0" w:space="0" w:color="auto"/>
        <w:right w:val="none" w:sz="0" w:space="0" w:color="auto"/>
      </w:divBdr>
    </w:div>
    <w:div w:id="387800903">
      <w:bodyDiv w:val="1"/>
      <w:marLeft w:val="0"/>
      <w:marRight w:val="0"/>
      <w:marTop w:val="0"/>
      <w:marBottom w:val="0"/>
      <w:divBdr>
        <w:top w:val="none" w:sz="0" w:space="0" w:color="auto"/>
        <w:left w:val="none" w:sz="0" w:space="0" w:color="auto"/>
        <w:bottom w:val="none" w:sz="0" w:space="0" w:color="auto"/>
        <w:right w:val="none" w:sz="0" w:space="0" w:color="auto"/>
      </w:divBdr>
    </w:div>
    <w:div w:id="450632629">
      <w:bodyDiv w:val="1"/>
      <w:marLeft w:val="0"/>
      <w:marRight w:val="0"/>
      <w:marTop w:val="0"/>
      <w:marBottom w:val="0"/>
      <w:divBdr>
        <w:top w:val="none" w:sz="0" w:space="0" w:color="auto"/>
        <w:left w:val="none" w:sz="0" w:space="0" w:color="auto"/>
        <w:bottom w:val="none" w:sz="0" w:space="0" w:color="auto"/>
        <w:right w:val="none" w:sz="0" w:space="0" w:color="auto"/>
      </w:divBdr>
    </w:div>
    <w:div w:id="512837886">
      <w:bodyDiv w:val="1"/>
      <w:marLeft w:val="0"/>
      <w:marRight w:val="0"/>
      <w:marTop w:val="0"/>
      <w:marBottom w:val="0"/>
      <w:divBdr>
        <w:top w:val="none" w:sz="0" w:space="0" w:color="auto"/>
        <w:left w:val="none" w:sz="0" w:space="0" w:color="auto"/>
        <w:bottom w:val="none" w:sz="0" w:space="0" w:color="auto"/>
        <w:right w:val="none" w:sz="0" w:space="0" w:color="auto"/>
      </w:divBdr>
    </w:div>
    <w:div w:id="532427634">
      <w:bodyDiv w:val="1"/>
      <w:marLeft w:val="0"/>
      <w:marRight w:val="0"/>
      <w:marTop w:val="0"/>
      <w:marBottom w:val="0"/>
      <w:divBdr>
        <w:top w:val="none" w:sz="0" w:space="0" w:color="auto"/>
        <w:left w:val="none" w:sz="0" w:space="0" w:color="auto"/>
        <w:bottom w:val="none" w:sz="0" w:space="0" w:color="auto"/>
        <w:right w:val="none" w:sz="0" w:space="0" w:color="auto"/>
      </w:divBdr>
    </w:div>
    <w:div w:id="545874342">
      <w:bodyDiv w:val="1"/>
      <w:marLeft w:val="0"/>
      <w:marRight w:val="0"/>
      <w:marTop w:val="0"/>
      <w:marBottom w:val="0"/>
      <w:divBdr>
        <w:top w:val="none" w:sz="0" w:space="0" w:color="auto"/>
        <w:left w:val="none" w:sz="0" w:space="0" w:color="auto"/>
        <w:bottom w:val="none" w:sz="0" w:space="0" w:color="auto"/>
        <w:right w:val="none" w:sz="0" w:space="0" w:color="auto"/>
      </w:divBdr>
    </w:div>
    <w:div w:id="562257176">
      <w:bodyDiv w:val="1"/>
      <w:marLeft w:val="0"/>
      <w:marRight w:val="0"/>
      <w:marTop w:val="0"/>
      <w:marBottom w:val="0"/>
      <w:divBdr>
        <w:top w:val="none" w:sz="0" w:space="0" w:color="auto"/>
        <w:left w:val="none" w:sz="0" w:space="0" w:color="auto"/>
        <w:bottom w:val="none" w:sz="0" w:space="0" w:color="auto"/>
        <w:right w:val="none" w:sz="0" w:space="0" w:color="auto"/>
      </w:divBdr>
    </w:div>
    <w:div w:id="570889475">
      <w:bodyDiv w:val="1"/>
      <w:marLeft w:val="0"/>
      <w:marRight w:val="0"/>
      <w:marTop w:val="0"/>
      <w:marBottom w:val="0"/>
      <w:divBdr>
        <w:top w:val="none" w:sz="0" w:space="0" w:color="auto"/>
        <w:left w:val="none" w:sz="0" w:space="0" w:color="auto"/>
        <w:bottom w:val="none" w:sz="0" w:space="0" w:color="auto"/>
        <w:right w:val="none" w:sz="0" w:space="0" w:color="auto"/>
      </w:divBdr>
    </w:div>
    <w:div w:id="597755956">
      <w:bodyDiv w:val="1"/>
      <w:marLeft w:val="0"/>
      <w:marRight w:val="0"/>
      <w:marTop w:val="0"/>
      <w:marBottom w:val="0"/>
      <w:divBdr>
        <w:top w:val="none" w:sz="0" w:space="0" w:color="auto"/>
        <w:left w:val="none" w:sz="0" w:space="0" w:color="auto"/>
        <w:bottom w:val="none" w:sz="0" w:space="0" w:color="auto"/>
        <w:right w:val="none" w:sz="0" w:space="0" w:color="auto"/>
      </w:divBdr>
    </w:div>
    <w:div w:id="645470344">
      <w:bodyDiv w:val="1"/>
      <w:marLeft w:val="0"/>
      <w:marRight w:val="0"/>
      <w:marTop w:val="0"/>
      <w:marBottom w:val="0"/>
      <w:divBdr>
        <w:top w:val="none" w:sz="0" w:space="0" w:color="auto"/>
        <w:left w:val="none" w:sz="0" w:space="0" w:color="auto"/>
        <w:bottom w:val="none" w:sz="0" w:space="0" w:color="auto"/>
        <w:right w:val="none" w:sz="0" w:space="0" w:color="auto"/>
      </w:divBdr>
    </w:div>
    <w:div w:id="669719576">
      <w:bodyDiv w:val="1"/>
      <w:marLeft w:val="0"/>
      <w:marRight w:val="0"/>
      <w:marTop w:val="0"/>
      <w:marBottom w:val="0"/>
      <w:divBdr>
        <w:top w:val="none" w:sz="0" w:space="0" w:color="auto"/>
        <w:left w:val="none" w:sz="0" w:space="0" w:color="auto"/>
        <w:bottom w:val="none" w:sz="0" w:space="0" w:color="auto"/>
        <w:right w:val="none" w:sz="0" w:space="0" w:color="auto"/>
      </w:divBdr>
    </w:div>
    <w:div w:id="698630834">
      <w:bodyDiv w:val="1"/>
      <w:marLeft w:val="0"/>
      <w:marRight w:val="0"/>
      <w:marTop w:val="0"/>
      <w:marBottom w:val="0"/>
      <w:divBdr>
        <w:top w:val="none" w:sz="0" w:space="0" w:color="auto"/>
        <w:left w:val="none" w:sz="0" w:space="0" w:color="auto"/>
        <w:bottom w:val="none" w:sz="0" w:space="0" w:color="auto"/>
        <w:right w:val="none" w:sz="0" w:space="0" w:color="auto"/>
      </w:divBdr>
    </w:div>
    <w:div w:id="715008879">
      <w:bodyDiv w:val="1"/>
      <w:marLeft w:val="0"/>
      <w:marRight w:val="0"/>
      <w:marTop w:val="0"/>
      <w:marBottom w:val="0"/>
      <w:divBdr>
        <w:top w:val="none" w:sz="0" w:space="0" w:color="auto"/>
        <w:left w:val="none" w:sz="0" w:space="0" w:color="auto"/>
        <w:bottom w:val="none" w:sz="0" w:space="0" w:color="auto"/>
        <w:right w:val="none" w:sz="0" w:space="0" w:color="auto"/>
      </w:divBdr>
    </w:div>
    <w:div w:id="719474292">
      <w:bodyDiv w:val="1"/>
      <w:marLeft w:val="0"/>
      <w:marRight w:val="0"/>
      <w:marTop w:val="0"/>
      <w:marBottom w:val="0"/>
      <w:divBdr>
        <w:top w:val="none" w:sz="0" w:space="0" w:color="auto"/>
        <w:left w:val="none" w:sz="0" w:space="0" w:color="auto"/>
        <w:bottom w:val="none" w:sz="0" w:space="0" w:color="auto"/>
        <w:right w:val="none" w:sz="0" w:space="0" w:color="auto"/>
      </w:divBdr>
    </w:div>
    <w:div w:id="823355203">
      <w:bodyDiv w:val="1"/>
      <w:marLeft w:val="0"/>
      <w:marRight w:val="0"/>
      <w:marTop w:val="0"/>
      <w:marBottom w:val="0"/>
      <w:divBdr>
        <w:top w:val="none" w:sz="0" w:space="0" w:color="auto"/>
        <w:left w:val="none" w:sz="0" w:space="0" w:color="auto"/>
        <w:bottom w:val="none" w:sz="0" w:space="0" w:color="auto"/>
        <w:right w:val="none" w:sz="0" w:space="0" w:color="auto"/>
      </w:divBdr>
    </w:div>
    <w:div w:id="827676256">
      <w:bodyDiv w:val="1"/>
      <w:marLeft w:val="0"/>
      <w:marRight w:val="0"/>
      <w:marTop w:val="0"/>
      <w:marBottom w:val="0"/>
      <w:divBdr>
        <w:top w:val="none" w:sz="0" w:space="0" w:color="auto"/>
        <w:left w:val="none" w:sz="0" w:space="0" w:color="auto"/>
        <w:bottom w:val="none" w:sz="0" w:space="0" w:color="auto"/>
        <w:right w:val="none" w:sz="0" w:space="0" w:color="auto"/>
      </w:divBdr>
    </w:div>
    <w:div w:id="870532464">
      <w:bodyDiv w:val="1"/>
      <w:marLeft w:val="0"/>
      <w:marRight w:val="0"/>
      <w:marTop w:val="0"/>
      <w:marBottom w:val="0"/>
      <w:divBdr>
        <w:top w:val="none" w:sz="0" w:space="0" w:color="auto"/>
        <w:left w:val="none" w:sz="0" w:space="0" w:color="auto"/>
        <w:bottom w:val="none" w:sz="0" w:space="0" w:color="auto"/>
        <w:right w:val="none" w:sz="0" w:space="0" w:color="auto"/>
      </w:divBdr>
    </w:div>
    <w:div w:id="886338871">
      <w:bodyDiv w:val="1"/>
      <w:marLeft w:val="0"/>
      <w:marRight w:val="0"/>
      <w:marTop w:val="0"/>
      <w:marBottom w:val="0"/>
      <w:divBdr>
        <w:top w:val="none" w:sz="0" w:space="0" w:color="auto"/>
        <w:left w:val="none" w:sz="0" w:space="0" w:color="auto"/>
        <w:bottom w:val="none" w:sz="0" w:space="0" w:color="auto"/>
        <w:right w:val="none" w:sz="0" w:space="0" w:color="auto"/>
      </w:divBdr>
    </w:div>
    <w:div w:id="911475780">
      <w:bodyDiv w:val="1"/>
      <w:marLeft w:val="0"/>
      <w:marRight w:val="0"/>
      <w:marTop w:val="0"/>
      <w:marBottom w:val="0"/>
      <w:divBdr>
        <w:top w:val="none" w:sz="0" w:space="0" w:color="auto"/>
        <w:left w:val="none" w:sz="0" w:space="0" w:color="auto"/>
        <w:bottom w:val="none" w:sz="0" w:space="0" w:color="auto"/>
        <w:right w:val="none" w:sz="0" w:space="0" w:color="auto"/>
      </w:divBdr>
    </w:div>
    <w:div w:id="917667641">
      <w:bodyDiv w:val="1"/>
      <w:marLeft w:val="0"/>
      <w:marRight w:val="0"/>
      <w:marTop w:val="0"/>
      <w:marBottom w:val="0"/>
      <w:divBdr>
        <w:top w:val="none" w:sz="0" w:space="0" w:color="auto"/>
        <w:left w:val="none" w:sz="0" w:space="0" w:color="auto"/>
        <w:bottom w:val="none" w:sz="0" w:space="0" w:color="auto"/>
        <w:right w:val="none" w:sz="0" w:space="0" w:color="auto"/>
      </w:divBdr>
    </w:div>
    <w:div w:id="935746778">
      <w:bodyDiv w:val="1"/>
      <w:marLeft w:val="0"/>
      <w:marRight w:val="0"/>
      <w:marTop w:val="0"/>
      <w:marBottom w:val="0"/>
      <w:divBdr>
        <w:top w:val="none" w:sz="0" w:space="0" w:color="auto"/>
        <w:left w:val="none" w:sz="0" w:space="0" w:color="auto"/>
        <w:bottom w:val="none" w:sz="0" w:space="0" w:color="auto"/>
        <w:right w:val="none" w:sz="0" w:space="0" w:color="auto"/>
      </w:divBdr>
    </w:div>
    <w:div w:id="948393642">
      <w:bodyDiv w:val="1"/>
      <w:marLeft w:val="0"/>
      <w:marRight w:val="0"/>
      <w:marTop w:val="0"/>
      <w:marBottom w:val="0"/>
      <w:divBdr>
        <w:top w:val="none" w:sz="0" w:space="0" w:color="auto"/>
        <w:left w:val="none" w:sz="0" w:space="0" w:color="auto"/>
        <w:bottom w:val="none" w:sz="0" w:space="0" w:color="auto"/>
        <w:right w:val="none" w:sz="0" w:space="0" w:color="auto"/>
      </w:divBdr>
    </w:div>
    <w:div w:id="966854610">
      <w:bodyDiv w:val="1"/>
      <w:marLeft w:val="0"/>
      <w:marRight w:val="0"/>
      <w:marTop w:val="0"/>
      <w:marBottom w:val="0"/>
      <w:divBdr>
        <w:top w:val="none" w:sz="0" w:space="0" w:color="auto"/>
        <w:left w:val="none" w:sz="0" w:space="0" w:color="auto"/>
        <w:bottom w:val="none" w:sz="0" w:space="0" w:color="auto"/>
        <w:right w:val="none" w:sz="0" w:space="0" w:color="auto"/>
      </w:divBdr>
    </w:div>
    <w:div w:id="974871266">
      <w:bodyDiv w:val="1"/>
      <w:marLeft w:val="0"/>
      <w:marRight w:val="0"/>
      <w:marTop w:val="0"/>
      <w:marBottom w:val="0"/>
      <w:divBdr>
        <w:top w:val="none" w:sz="0" w:space="0" w:color="auto"/>
        <w:left w:val="none" w:sz="0" w:space="0" w:color="auto"/>
        <w:bottom w:val="none" w:sz="0" w:space="0" w:color="auto"/>
        <w:right w:val="none" w:sz="0" w:space="0" w:color="auto"/>
      </w:divBdr>
    </w:div>
    <w:div w:id="1009217974">
      <w:bodyDiv w:val="1"/>
      <w:marLeft w:val="0"/>
      <w:marRight w:val="0"/>
      <w:marTop w:val="0"/>
      <w:marBottom w:val="0"/>
      <w:divBdr>
        <w:top w:val="none" w:sz="0" w:space="0" w:color="auto"/>
        <w:left w:val="none" w:sz="0" w:space="0" w:color="auto"/>
        <w:bottom w:val="none" w:sz="0" w:space="0" w:color="auto"/>
        <w:right w:val="none" w:sz="0" w:space="0" w:color="auto"/>
      </w:divBdr>
    </w:div>
    <w:div w:id="1013458902">
      <w:bodyDiv w:val="1"/>
      <w:marLeft w:val="0"/>
      <w:marRight w:val="0"/>
      <w:marTop w:val="0"/>
      <w:marBottom w:val="0"/>
      <w:divBdr>
        <w:top w:val="none" w:sz="0" w:space="0" w:color="auto"/>
        <w:left w:val="none" w:sz="0" w:space="0" w:color="auto"/>
        <w:bottom w:val="none" w:sz="0" w:space="0" w:color="auto"/>
        <w:right w:val="none" w:sz="0" w:space="0" w:color="auto"/>
      </w:divBdr>
    </w:div>
    <w:div w:id="1048645376">
      <w:bodyDiv w:val="1"/>
      <w:marLeft w:val="0"/>
      <w:marRight w:val="0"/>
      <w:marTop w:val="0"/>
      <w:marBottom w:val="0"/>
      <w:divBdr>
        <w:top w:val="none" w:sz="0" w:space="0" w:color="auto"/>
        <w:left w:val="none" w:sz="0" w:space="0" w:color="auto"/>
        <w:bottom w:val="none" w:sz="0" w:space="0" w:color="auto"/>
        <w:right w:val="none" w:sz="0" w:space="0" w:color="auto"/>
      </w:divBdr>
    </w:div>
    <w:div w:id="1116563403">
      <w:bodyDiv w:val="1"/>
      <w:marLeft w:val="0"/>
      <w:marRight w:val="0"/>
      <w:marTop w:val="0"/>
      <w:marBottom w:val="0"/>
      <w:divBdr>
        <w:top w:val="none" w:sz="0" w:space="0" w:color="auto"/>
        <w:left w:val="none" w:sz="0" w:space="0" w:color="auto"/>
        <w:bottom w:val="none" w:sz="0" w:space="0" w:color="auto"/>
        <w:right w:val="none" w:sz="0" w:space="0" w:color="auto"/>
      </w:divBdr>
    </w:div>
    <w:div w:id="1172378603">
      <w:bodyDiv w:val="1"/>
      <w:marLeft w:val="0"/>
      <w:marRight w:val="0"/>
      <w:marTop w:val="0"/>
      <w:marBottom w:val="0"/>
      <w:divBdr>
        <w:top w:val="none" w:sz="0" w:space="0" w:color="auto"/>
        <w:left w:val="none" w:sz="0" w:space="0" w:color="auto"/>
        <w:bottom w:val="none" w:sz="0" w:space="0" w:color="auto"/>
        <w:right w:val="none" w:sz="0" w:space="0" w:color="auto"/>
      </w:divBdr>
    </w:div>
    <w:div w:id="1176726101">
      <w:bodyDiv w:val="1"/>
      <w:marLeft w:val="0"/>
      <w:marRight w:val="0"/>
      <w:marTop w:val="0"/>
      <w:marBottom w:val="0"/>
      <w:divBdr>
        <w:top w:val="none" w:sz="0" w:space="0" w:color="auto"/>
        <w:left w:val="none" w:sz="0" w:space="0" w:color="auto"/>
        <w:bottom w:val="none" w:sz="0" w:space="0" w:color="auto"/>
        <w:right w:val="none" w:sz="0" w:space="0" w:color="auto"/>
      </w:divBdr>
    </w:div>
    <w:div w:id="1183937049">
      <w:bodyDiv w:val="1"/>
      <w:marLeft w:val="0"/>
      <w:marRight w:val="0"/>
      <w:marTop w:val="0"/>
      <w:marBottom w:val="0"/>
      <w:divBdr>
        <w:top w:val="none" w:sz="0" w:space="0" w:color="auto"/>
        <w:left w:val="none" w:sz="0" w:space="0" w:color="auto"/>
        <w:bottom w:val="none" w:sz="0" w:space="0" w:color="auto"/>
        <w:right w:val="none" w:sz="0" w:space="0" w:color="auto"/>
      </w:divBdr>
    </w:div>
    <w:div w:id="1199589643">
      <w:bodyDiv w:val="1"/>
      <w:marLeft w:val="0"/>
      <w:marRight w:val="0"/>
      <w:marTop w:val="0"/>
      <w:marBottom w:val="0"/>
      <w:divBdr>
        <w:top w:val="none" w:sz="0" w:space="0" w:color="auto"/>
        <w:left w:val="none" w:sz="0" w:space="0" w:color="auto"/>
        <w:bottom w:val="none" w:sz="0" w:space="0" w:color="auto"/>
        <w:right w:val="none" w:sz="0" w:space="0" w:color="auto"/>
      </w:divBdr>
    </w:div>
    <w:div w:id="1215897354">
      <w:bodyDiv w:val="1"/>
      <w:marLeft w:val="0"/>
      <w:marRight w:val="0"/>
      <w:marTop w:val="0"/>
      <w:marBottom w:val="0"/>
      <w:divBdr>
        <w:top w:val="none" w:sz="0" w:space="0" w:color="auto"/>
        <w:left w:val="none" w:sz="0" w:space="0" w:color="auto"/>
        <w:bottom w:val="none" w:sz="0" w:space="0" w:color="auto"/>
        <w:right w:val="none" w:sz="0" w:space="0" w:color="auto"/>
      </w:divBdr>
    </w:div>
    <w:div w:id="1272057261">
      <w:bodyDiv w:val="1"/>
      <w:marLeft w:val="0"/>
      <w:marRight w:val="0"/>
      <w:marTop w:val="0"/>
      <w:marBottom w:val="0"/>
      <w:divBdr>
        <w:top w:val="none" w:sz="0" w:space="0" w:color="auto"/>
        <w:left w:val="none" w:sz="0" w:space="0" w:color="auto"/>
        <w:bottom w:val="none" w:sz="0" w:space="0" w:color="auto"/>
        <w:right w:val="none" w:sz="0" w:space="0" w:color="auto"/>
      </w:divBdr>
    </w:div>
    <w:div w:id="1312173922">
      <w:bodyDiv w:val="1"/>
      <w:marLeft w:val="0"/>
      <w:marRight w:val="0"/>
      <w:marTop w:val="0"/>
      <w:marBottom w:val="0"/>
      <w:divBdr>
        <w:top w:val="none" w:sz="0" w:space="0" w:color="auto"/>
        <w:left w:val="none" w:sz="0" w:space="0" w:color="auto"/>
        <w:bottom w:val="none" w:sz="0" w:space="0" w:color="auto"/>
        <w:right w:val="none" w:sz="0" w:space="0" w:color="auto"/>
      </w:divBdr>
    </w:div>
    <w:div w:id="1325204970">
      <w:bodyDiv w:val="1"/>
      <w:marLeft w:val="0"/>
      <w:marRight w:val="0"/>
      <w:marTop w:val="0"/>
      <w:marBottom w:val="0"/>
      <w:divBdr>
        <w:top w:val="none" w:sz="0" w:space="0" w:color="auto"/>
        <w:left w:val="none" w:sz="0" w:space="0" w:color="auto"/>
        <w:bottom w:val="none" w:sz="0" w:space="0" w:color="auto"/>
        <w:right w:val="none" w:sz="0" w:space="0" w:color="auto"/>
      </w:divBdr>
    </w:div>
    <w:div w:id="1332294700">
      <w:bodyDiv w:val="1"/>
      <w:marLeft w:val="0"/>
      <w:marRight w:val="0"/>
      <w:marTop w:val="0"/>
      <w:marBottom w:val="0"/>
      <w:divBdr>
        <w:top w:val="none" w:sz="0" w:space="0" w:color="auto"/>
        <w:left w:val="none" w:sz="0" w:space="0" w:color="auto"/>
        <w:bottom w:val="none" w:sz="0" w:space="0" w:color="auto"/>
        <w:right w:val="none" w:sz="0" w:space="0" w:color="auto"/>
      </w:divBdr>
    </w:div>
    <w:div w:id="1362167211">
      <w:bodyDiv w:val="1"/>
      <w:marLeft w:val="0"/>
      <w:marRight w:val="0"/>
      <w:marTop w:val="0"/>
      <w:marBottom w:val="0"/>
      <w:divBdr>
        <w:top w:val="none" w:sz="0" w:space="0" w:color="auto"/>
        <w:left w:val="none" w:sz="0" w:space="0" w:color="auto"/>
        <w:bottom w:val="none" w:sz="0" w:space="0" w:color="auto"/>
        <w:right w:val="none" w:sz="0" w:space="0" w:color="auto"/>
      </w:divBdr>
    </w:div>
    <w:div w:id="1389919001">
      <w:bodyDiv w:val="1"/>
      <w:marLeft w:val="0"/>
      <w:marRight w:val="0"/>
      <w:marTop w:val="0"/>
      <w:marBottom w:val="0"/>
      <w:divBdr>
        <w:top w:val="none" w:sz="0" w:space="0" w:color="auto"/>
        <w:left w:val="none" w:sz="0" w:space="0" w:color="auto"/>
        <w:bottom w:val="none" w:sz="0" w:space="0" w:color="auto"/>
        <w:right w:val="none" w:sz="0" w:space="0" w:color="auto"/>
      </w:divBdr>
    </w:div>
    <w:div w:id="1459256326">
      <w:bodyDiv w:val="1"/>
      <w:marLeft w:val="0"/>
      <w:marRight w:val="0"/>
      <w:marTop w:val="0"/>
      <w:marBottom w:val="0"/>
      <w:divBdr>
        <w:top w:val="none" w:sz="0" w:space="0" w:color="auto"/>
        <w:left w:val="none" w:sz="0" w:space="0" w:color="auto"/>
        <w:bottom w:val="none" w:sz="0" w:space="0" w:color="auto"/>
        <w:right w:val="none" w:sz="0" w:space="0" w:color="auto"/>
      </w:divBdr>
    </w:div>
    <w:div w:id="1461070906">
      <w:bodyDiv w:val="1"/>
      <w:marLeft w:val="0"/>
      <w:marRight w:val="0"/>
      <w:marTop w:val="0"/>
      <w:marBottom w:val="0"/>
      <w:divBdr>
        <w:top w:val="none" w:sz="0" w:space="0" w:color="auto"/>
        <w:left w:val="none" w:sz="0" w:space="0" w:color="auto"/>
        <w:bottom w:val="none" w:sz="0" w:space="0" w:color="auto"/>
        <w:right w:val="none" w:sz="0" w:space="0" w:color="auto"/>
      </w:divBdr>
    </w:div>
    <w:div w:id="1476336933">
      <w:bodyDiv w:val="1"/>
      <w:marLeft w:val="0"/>
      <w:marRight w:val="0"/>
      <w:marTop w:val="0"/>
      <w:marBottom w:val="0"/>
      <w:divBdr>
        <w:top w:val="none" w:sz="0" w:space="0" w:color="auto"/>
        <w:left w:val="none" w:sz="0" w:space="0" w:color="auto"/>
        <w:bottom w:val="none" w:sz="0" w:space="0" w:color="auto"/>
        <w:right w:val="none" w:sz="0" w:space="0" w:color="auto"/>
      </w:divBdr>
    </w:div>
    <w:div w:id="1482426091">
      <w:bodyDiv w:val="1"/>
      <w:marLeft w:val="0"/>
      <w:marRight w:val="0"/>
      <w:marTop w:val="0"/>
      <w:marBottom w:val="0"/>
      <w:divBdr>
        <w:top w:val="none" w:sz="0" w:space="0" w:color="auto"/>
        <w:left w:val="none" w:sz="0" w:space="0" w:color="auto"/>
        <w:bottom w:val="none" w:sz="0" w:space="0" w:color="auto"/>
        <w:right w:val="none" w:sz="0" w:space="0" w:color="auto"/>
      </w:divBdr>
    </w:div>
    <w:div w:id="1532760861">
      <w:bodyDiv w:val="1"/>
      <w:marLeft w:val="0"/>
      <w:marRight w:val="0"/>
      <w:marTop w:val="0"/>
      <w:marBottom w:val="0"/>
      <w:divBdr>
        <w:top w:val="none" w:sz="0" w:space="0" w:color="auto"/>
        <w:left w:val="none" w:sz="0" w:space="0" w:color="auto"/>
        <w:bottom w:val="none" w:sz="0" w:space="0" w:color="auto"/>
        <w:right w:val="none" w:sz="0" w:space="0" w:color="auto"/>
      </w:divBdr>
    </w:div>
    <w:div w:id="1565335160">
      <w:bodyDiv w:val="1"/>
      <w:marLeft w:val="0"/>
      <w:marRight w:val="0"/>
      <w:marTop w:val="0"/>
      <w:marBottom w:val="0"/>
      <w:divBdr>
        <w:top w:val="none" w:sz="0" w:space="0" w:color="auto"/>
        <w:left w:val="none" w:sz="0" w:space="0" w:color="auto"/>
        <w:bottom w:val="none" w:sz="0" w:space="0" w:color="auto"/>
        <w:right w:val="none" w:sz="0" w:space="0" w:color="auto"/>
      </w:divBdr>
    </w:div>
    <w:div w:id="1601984038">
      <w:bodyDiv w:val="1"/>
      <w:marLeft w:val="0"/>
      <w:marRight w:val="0"/>
      <w:marTop w:val="0"/>
      <w:marBottom w:val="0"/>
      <w:divBdr>
        <w:top w:val="none" w:sz="0" w:space="0" w:color="auto"/>
        <w:left w:val="none" w:sz="0" w:space="0" w:color="auto"/>
        <w:bottom w:val="none" w:sz="0" w:space="0" w:color="auto"/>
        <w:right w:val="none" w:sz="0" w:space="0" w:color="auto"/>
      </w:divBdr>
    </w:div>
    <w:div w:id="1645162581">
      <w:bodyDiv w:val="1"/>
      <w:marLeft w:val="0"/>
      <w:marRight w:val="0"/>
      <w:marTop w:val="0"/>
      <w:marBottom w:val="0"/>
      <w:divBdr>
        <w:top w:val="none" w:sz="0" w:space="0" w:color="auto"/>
        <w:left w:val="none" w:sz="0" w:space="0" w:color="auto"/>
        <w:bottom w:val="none" w:sz="0" w:space="0" w:color="auto"/>
        <w:right w:val="none" w:sz="0" w:space="0" w:color="auto"/>
      </w:divBdr>
    </w:div>
    <w:div w:id="1682123315">
      <w:bodyDiv w:val="1"/>
      <w:marLeft w:val="0"/>
      <w:marRight w:val="0"/>
      <w:marTop w:val="0"/>
      <w:marBottom w:val="0"/>
      <w:divBdr>
        <w:top w:val="none" w:sz="0" w:space="0" w:color="auto"/>
        <w:left w:val="none" w:sz="0" w:space="0" w:color="auto"/>
        <w:bottom w:val="none" w:sz="0" w:space="0" w:color="auto"/>
        <w:right w:val="none" w:sz="0" w:space="0" w:color="auto"/>
      </w:divBdr>
    </w:div>
    <w:div w:id="1789936021">
      <w:bodyDiv w:val="1"/>
      <w:marLeft w:val="0"/>
      <w:marRight w:val="0"/>
      <w:marTop w:val="0"/>
      <w:marBottom w:val="0"/>
      <w:divBdr>
        <w:top w:val="none" w:sz="0" w:space="0" w:color="auto"/>
        <w:left w:val="none" w:sz="0" w:space="0" w:color="auto"/>
        <w:bottom w:val="none" w:sz="0" w:space="0" w:color="auto"/>
        <w:right w:val="none" w:sz="0" w:space="0" w:color="auto"/>
      </w:divBdr>
    </w:div>
    <w:div w:id="1837384399">
      <w:bodyDiv w:val="1"/>
      <w:marLeft w:val="0"/>
      <w:marRight w:val="0"/>
      <w:marTop w:val="0"/>
      <w:marBottom w:val="0"/>
      <w:divBdr>
        <w:top w:val="none" w:sz="0" w:space="0" w:color="auto"/>
        <w:left w:val="none" w:sz="0" w:space="0" w:color="auto"/>
        <w:bottom w:val="none" w:sz="0" w:space="0" w:color="auto"/>
        <w:right w:val="none" w:sz="0" w:space="0" w:color="auto"/>
      </w:divBdr>
    </w:div>
    <w:div w:id="1841891419">
      <w:bodyDiv w:val="1"/>
      <w:marLeft w:val="0"/>
      <w:marRight w:val="0"/>
      <w:marTop w:val="0"/>
      <w:marBottom w:val="0"/>
      <w:divBdr>
        <w:top w:val="none" w:sz="0" w:space="0" w:color="auto"/>
        <w:left w:val="none" w:sz="0" w:space="0" w:color="auto"/>
        <w:bottom w:val="none" w:sz="0" w:space="0" w:color="auto"/>
        <w:right w:val="none" w:sz="0" w:space="0" w:color="auto"/>
      </w:divBdr>
    </w:div>
    <w:div w:id="1860967454">
      <w:bodyDiv w:val="1"/>
      <w:marLeft w:val="0"/>
      <w:marRight w:val="0"/>
      <w:marTop w:val="0"/>
      <w:marBottom w:val="0"/>
      <w:divBdr>
        <w:top w:val="none" w:sz="0" w:space="0" w:color="auto"/>
        <w:left w:val="none" w:sz="0" w:space="0" w:color="auto"/>
        <w:bottom w:val="none" w:sz="0" w:space="0" w:color="auto"/>
        <w:right w:val="none" w:sz="0" w:space="0" w:color="auto"/>
      </w:divBdr>
    </w:div>
    <w:div w:id="1986428175">
      <w:bodyDiv w:val="1"/>
      <w:marLeft w:val="0"/>
      <w:marRight w:val="0"/>
      <w:marTop w:val="0"/>
      <w:marBottom w:val="0"/>
      <w:divBdr>
        <w:top w:val="none" w:sz="0" w:space="0" w:color="auto"/>
        <w:left w:val="none" w:sz="0" w:space="0" w:color="auto"/>
        <w:bottom w:val="none" w:sz="0" w:space="0" w:color="auto"/>
        <w:right w:val="none" w:sz="0" w:space="0" w:color="auto"/>
      </w:divBdr>
    </w:div>
    <w:div w:id="2011906432">
      <w:bodyDiv w:val="1"/>
      <w:marLeft w:val="0"/>
      <w:marRight w:val="0"/>
      <w:marTop w:val="0"/>
      <w:marBottom w:val="0"/>
      <w:divBdr>
        <w:top w:val="none" w:sz="0" w:space="0" w:color="auto"/>
        <w:left w:val="none" w:sz="0" w:space="0" w:color="auto"/>
        <w:bottom w:val="none" w:sz="0" w:space="0" w:color="auto"/>
        <w:right w:val="none" w:sz="0" w:space="0" w:color="auto"/>
      </w:divBdr>
    </w:div>
    <w:div w:id="2022312775">
      <w:bodyDiv w:val="1"/>
      <w:marLeft w:val="0"/>
      <w:marRight w:val="0"/>
      <w:marTop w:val="0"/>
      <w:marBottom w:val="0"/>
      <w:divBdr>
        <w:top w:val="none" w:sz="0" w:space="0" w:color="auto"/>
        <w:left w:val="none" w:sz="0" w:space="0" w:color="auto"/>
        <w:bottom w:val="none" w:sz="0" w:space="0" w:color="auto"/>
        <w:right w:val="none" w:sz="0" w:space="0" w:color="auto"/>
      </w:divBdr>
    </w:div>
    <w:div w:id="2025982386">
      <w:bodyDiv w:val="1"/>
      <w:marLeft w:val="0"/>
      <w:marRight w:val="0"/>
      <w:marTop w:val="0"/>
      <w:marBottom w:val="0"/>
      <w:divBdr>
        <w:top w:val="none" w:sz="0" w:space="0" w:color="auto"/>
        <w:left w:val="none" w:sz="0" w:space="0" w:color="auto"/>
        <w:bottom w:val="none" w:sz="0" w:space="0" w:color="auto"/>
        <w:right w:val="none" w:sz="0" w:space="0" w:color="auto"/>
      </w:divBdr>
    </w:div>
    <w:div w:id="2037609416">
      <w:bodyDiv w:val="1"/>
      <w:marLeft w:val="0"/>
      <w:marRight w:val="0"/>
      <w:marTop w:val="0"/>
      <w:marBottom w:val="0"/>
      <w:divBdr>
        <w:top w:val="none" w:sz="0" w:space="0" w:color="auto"/>
        <w:left w:val="none" w:sz="0" w:space="0" w:color="auto"/>
        <w:bottom w:val="none" w:sz="0" w:space="0" w:color="auto"/>
        <w:right w:val="none" w:sz="0" w:space="0" w:color="auto"/>
      </w:divBdr>
    </w:div>
    <w:div w:id="2044164821">
      <w:bodyDiv w:val="1"/>
      <w:marLeft w:val="0"/>
      <w:marRight w:val="0"/>
      <w:marTop w:val="0"/>
      <w:marBottom w:val="0"/>
      <w:divBdr>
        <w:top w:val="none" w:sz="0" w:space="0" w:color="auto"/>
        <w:left w:val="none" w:sz="0" w:space="0" w:color="auto"/>
        <w:bottom w:val="none" w:sz="0" w:space="0" w:color="auto"/>
        <w:right w:val="none" w:sz="0" w:space="0" w:color="auto"/>
      </w:divBdr>
    </w:div>
    <w:div w:id="2047439521">
      <w:bodyDiv w:val="1"/>
      <w:marLeft w:val="0"/>
      <w:marRight w:val="0"/>
      <w:marTop w:val="0"/>
      <w:marBottom w:val="0"/>
      <w:divBdr>
        <w:top w:val="none" w:sz="0" w:space="0" w:color="auto"/>
        <w:left w:val="none" w:sz="0" w:space="0" w:color="auto"/>
        <w:bottom w:val="none" w:sz="0" w:space="0" w:color="auto"/>
        <w:right w:val="none" w:sz="0" w:space="0" w:color="auto"/>
      </w:divBdr>
    </w:div>
    <w:div w:id="2083914376">
      <w:bodyDiv w:val="1"/>
      <w:marLeft w:val="0"/>
      <w:marRight w:val="0"/>
      <w:marTop w:val="0"/>
      <w:marBottom w:val="0"/>
      <w:divBdr>
        <w:top w:val="none" w:sz="0" w:space="0" w:color="auto"/>
        <w:left w:val="none" w:sz="0" w:space="0" w:color="auto"/>
        <w:bottom w:val="none" w:sz="0" w:space="0" w:color="auto"/>
        <w:right w:val="none" w:sz="0" w:space="0" w:color="auto"/>
      </w:divBdr>
    </w:div>
    <w:div w:id="2099448491">
      <w:bodyDiv w:val="1"/>
      <w:marLeft w:val="0"/>
      <w:marRight w:val="0"/>
      <w:marTop w:val="0"/>
      <w:marBottom w:val="0"/>
      <w:divBdr>
        <w:top w:val="none" w:sz="0" w:space="0" w:color="auto"/>
        <w:left w:val="none" w:sz="0" w:space="0" w:color="auto"/>
        <w:bottom w:val="none" w:sz="0" w:space="0" w:color="auto"/>
        <w:right w:val="none" w:sz="0" w:space="0" w:color="auto"/>
      </w:divBdr>
    </w:div>
    <w:div w:id="2112583707">
      <w:bodyDiv w:val="1"/>
      <w:marLeft w:val="0"/>
      <w:marRight w:val="0"/>
      <w:marTop w:val="0"/>
      <w:marBottom w:val="0"/>
      <w:divBdr>
        <w:top w:val="none" w:sz="0" w:space="0" w:color="auto"/>
        <w:left w:val="none" w:sz="0" w:space="0" w:color="auto"/>
        <w:bottom w:val="none" w:sz="0" w:space="0" w:color="auto"/>
        <w:right w:val="none" w:sz="0" w:space="0" w:color="auto"/>
      </w:divBdr>
    </w:div>
    <w:div w:id="2117022134">
      <w:bodyDiv w:val="1"/>
      <w:marLeft w:val="0"/>
      <w:marRight w:val="0"/>
      <w:marTop w:val="0"/>
      <w:marBottom w:val="0"/>
      <w:divBdr>
        <w:top w:val="none" w:sz="0" w:space="0" w:color="auto"/>
        <w:left w:val="none" w:sz="0" w:space="0" w:color="auto"/>
        <w:bottom w:val="none" w:sz="0" w:space="0" w:color="auto"/>
        <w:right w:val="none" w:sz="0" w:space="0" w:color="auto"/>
      </w:divBdr>
    </w:div>
    <w:div w:id="2118139914">
      <w:bodyDiv w:val="1"/>
      <w:marLeft w:val="0"/>
      <w:marRight w:val="0"/>
      <w:marTop w:val="0"/>
      <w:marBottom w:val="0"/>
      <w:divBdr>
        <w:top w:val="none" w:sz="0" w:space="0" w:color="auto"/>
        <w:left w:val="none" w:sz="0" w:space="0" w:color="auto"/>
        <w:bottom w:val="none" w:sz="0" w:space="0" w:color="auto"/>
        <w:right w:val="none" w:sz="0" w:space="0" w:color="auto"/>
      </w:divBdr>
    </w:div>
    <w:div w:id="211832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30D9-F4BC-4234-B6F3-3181EC5C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city.rayne2@rayne.org</dc:creator>
  <cp:keywords/>
  <dc:description/>
  <cp:lastModifiedBy>Angelique Breaux</cp:lastModifiedBy>
  <cp:revision>2</cp:revision>
  <cp:lastPrinted>2025-09-11T13:13:00Z</cp:lastPrinted>
  <dcterms:created xsi:type="dcterms:W3CDTF">2025-09-11T13:37:00Z</dcterms:created>
  <dcterms:modified xsi:type="dcterms:W3CDTF">2025-09-11T13:37:00Z</dcterms:modified>
</cp:coreProperties>
</file>